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509FA" w14:textId="6ADCB414" w:rsidR="00F21FC3" w:rsidRPr="00F21FC3" w:rsidRDefault="00F21FC3" w:rsidP="00AE565D">
      <w:pPr>
        <w:jc w:val="center"/>
        <w:rPr>
          <w:rFonts w:asciiTheme="majorHAnsi" w:hAnsiTheme="majorHAnsi"/>
          <w:b/>
          <w:sz w:val="28"/>
          <w:szCs w:val="28"/>
        </w:rPr>
      </w:pPr>
      <w:r w:rsidRPr="00F21FC3">
        <w:rPr>
          <w:rFonts w:asciiTheme="majorHAnsi" w:hAnsiTheme="majorHAnsi"/>
          <w:b/>
          <w:sz w:val="28"/>
          <w:szCs w:val="28"/>
        </w:rPr>
        <w:t>Cal Poly</w:t>
      </w:r>
    </w:p>
    <w:p w14:paraId="35D2EB25" w14:textId="7E04054B" w:rsidR="00A57E6A" w:rsidRPr="00AE565D" w:rsidRDefault="002D3AC2" w:rsidP="00AE565D">
      <w:pPr>
        <w:jc w:val="center"/>
        <w:rPr>
          <w:rFonts w:asciiTheme="majorHAnsi" w:hAnsiTheme="majorHAnsi"/>
          <w:b/>
          <w:sz w:val="32"/>
          <w:szCs w:val="32"/>
        </w:rPr>
      </w:pPr>
      <w:r w:rsidRPr="00AE565D">
        <w:rPr>
          <w:rFonts w:asciiTheme="majorHAnsi" w:hAnsiTheme="majorHAnsi"/>
          <w:b/>
          <w:sz w:val="32"/>
          <w:szCs w:val="32"/>
        </w:rPr>
        <w:t>Lean Six Sigma</w:t>
      </w:r>
      <w:r w:rsidR="009E00CA" w:rsidRPr="00AE565D">
        <w:rPr>
          <w:rFonts w:asciiTheme="majorHAnsi" w:hAnsiTheme="majorHAnsi"/>
          <w:b/>
          <w:sz w:val="32"/>
          <w:szCs w:val="32"/>
        </w:rPr>
        <w:t xml:space="preserve"> </w:t>
      </w:r>
      <w:r w:rsidRPr="00AE565D">
        <w:rPr>
          <w:rFonts w:asciiTheme="majorHAnsi" w:hAnsiTheme="majorHAnsi"/>
          <w:b/>
          <w:sz w:val="32"/>
          <w:szCs w:val="32"/>
        </w:rPr>
        <w:t>Green Belt</w:t>
      </w:r>
      <w:r w:rsidR="00BD465B" w:rsidRPr="00AE565D">
        <w:rPr>
          <w:rFonts w:asciiTheme="majorHAnsi" w:hAnsiTheme="majorHAnsi"/>
          <w:b/>
          <w:sz w:val="32"/>
          <w:szCs w:val="32"/>
        </w:rPr>
        <w:t xml:space="preserve"> (IT</w:t>
      </w:r>
      <w:r w:rsidR="0012700B">
        <w:rPr>
          <w:rFonts w:asciiTheme="majorHAnsi" w:hAnsiTheme="majorHAnsi"/>
          <w:b/>
          <w:sz w:val="32"/>
          <w:szCs w:val="32"/>
        </w:rPr>
        <w:t>P</w:t>
      </w:r>
      <w:r w:rsidR="00BD465B" w:rsidRPr="00AE565D">
        <w:rPr>
          <w:rFonts w:asciiTheme="majorHAnsi" w:hAnsiTheme="majorHAnsi"/>
          <w:b/>
          <w:sz w:val="32"/>
          <w:szCs w:val="32"/>
        </w:rPr>
        <w:t>303)</w:t>
      </w:r>
      <w:r w:rsidRPr="00AE565D">
        <w:rPr>
          <w:rFonts w:asciiTheme="majorHAnsi" w:hAnsiTheme="majorHAnsi"/>
          <w:b/>
          <w:sz w:val="32"/>
          <w:szCs w:val="32"/>
        </w:rPr>
        <w:t xml:space="preserve"> </w:t>
      </w:r>
      <w:r w:rsidR="00BD465B" w:rsidRPr="00AE565D">
        <w:rPr>
          <w:rFonts w:asciiTheme="majorHAnsi" w:hAnsiTheme="majorHAnsi"/>
          <w:b/>
          <w:sz w:val="32"/>
          <w:szCs w:val="32"/>
        </w:rPr>
        <w:t xml:space="preserve">and Transactional Green Belt </w:t>
      </w:r>
      <w:r w:rsidR="009B61EF">
        <w:rPr>
          <w:rFonts w:asciiTheme="majorHAnsi" w:hAnsiTheme="majorHAnsi"/>
          <w:b/>
          <w:sz w:val="32"/>
          <w:szCs w:val="32"/>
        </w:rPr>
        <w:t xml:space="preserve">Courses </w:t>
      </w:r>
      <w:r w:rsidR="00AE565D" w:rsidRPr="00AE565D">
        <w:rPr>
          <w:rFonts w:asciiTheme="majorHAnsi" w:hAnsiTheme="majorHAnsi"/>
          <w:b/>
          <w:sz w:val="32"/>
          <w:szCs w:val="32"/>
        </w:rPr>
        <w:t xml:space="preserve">with </w:t>
      </w:r>
      <w:r w:rsidR="00A57E6A" w:rsidRPr="00AE565D">
        <w:rPr>
          <w:rFonts w:asciiTheme="majorHAnsi" w:hAnsiTheme="majorHAnsi"/>
          <w:b/>
          <w:sz w:val="32"/>
          <w:szCs w:val="32"/>
        </w:rPr>
        <w:t>In-class and Online Options</w:t>
      </w:r>
    </w:p>
    <w:p w14:paraId="407A64E4" w14:textId="77777777" w:rsidR="005D31FA" w:rsidRPr="00AE565D" w:rsidRDefault="005D31FA" w:rsidP="00B4669F">
      <w:pPr>
        <w:rPr>
          <w:rFonts w:asciiTheme="majorHAnsi" w:hAnsiTheme="majorHAnsi"/>
        </w:rPr>
      </w:pPr>
    </w:p>
    <w:p w14:paraId="45C198C1" w14:textId="7BAEB864" w:rsidR="002D3AC2" w:rsidRPr="00AE565D" w:rsidRDefault="002C324D" w:rsidP="00B4669F">
      <w:pPr>
        <w:rPr>
          <w:rFonts w:asciiTheme="majorHAnsi" w:hAnsiTheme="majorHAnsi"/>
        </w:rPr>
      </w:pPr>
      <w:r w:rsidRPr="00AE565D">
        <w:rPr>
          <w:rFonts w:asciiTheme="majorHAnsi" w:hAnsiTheme="majorHAnsi"/>
        </w:rPr>
        <w:t>Class</w:t>
      </w:r>
      <w:r>
        <w:rPr>
          <w:rFonts w:asciiTheme="majorHAnsi" w:hAnsiTheme="majorHAnsi"/>
        </w:rPr>
        <w:t xml:space="preserve"> Meetings</w:t>
      </w:r>
      <w:r w:rsidRPr="00AE565D">
        <w:rPr>
          <w:rFonts w:asciiTheme="majorHAnsi" w:hAnsiTheme="majorHAnsi"/>
        </w:rPr>
        <w:t xml:space="preserve">:  </w:t>
      </w:r>
      <w:r w:rsidR="00D03CCF">
        <w:rPr>
          <w:rFonts w:asciiTheme="majorHAnsi" w:hAnsiTheme="majorHAnsi"/>
          <w:sz w:val="22"/>
          <w:szCs w:val="22"/>
        </w:rPr>
        <w:t>Wednesday 5-7PM</w:t>
      </w:r>
      <w:r w:rsidRPr="00AE565D">
        <w:rPr>
          <w:rFonts w:asciiTheme="majorHAnsi" w:hAnsiTheme="majorHAnsi"/>
          <w:sz w:val="22"/>
          <w:szCs w:val="22"/>
        </w:rPr>
        <w:t xml:space="preserve"> online at Z</w:t>
      </w:r>
      <w:r>
        <w:rPr>
          <w:rFonts w:asciiTheme="majorHAnsi" w:hAnsiTheme="majorHAnsi"/>
          <w:sz w:val="22"/>
          <w:szCs w:val="22"/>
        </w:rPr>
        <w:t>oom</w:t>
      </w:r>
      <w:r w:rsidRPr="00AE565D">
        <w:rPr>
          <w:rFonts w:asciiTheme="majorHAnsi" w:hAnsiTheme="majorHAnsi"/>
          <w:sz w:val="22"/>
          <w:szCs w:val="22"/>
        </w:rPr>
        <w:t xml:space="preserve"> </w:t>
      </w:r>
      <w:r w:rsidR="00770E03">
        <w:fldChar w:fldCharType="begin"/>
      </w:r>
      <w:r w:rsidR="00770E03">
        <w:instrText xml:space="preserve"> HYPERLINK "https://calpoly.zoom.us/j/215381714" \t "_blank" </w:instrText>
      </w:r>
      <w:r w:rsidR="00770E03">
        <w:fldChar w:fldCharType="separate"/>
      </w:r>
      <w:r w:rsidRPr="00AE565D">
        <w:rPr>
          <w:rStyle w:val="Hyperlink"/>
          <w:rFonts w:asciiTheme="majorHAnsi" w:hAnsiTheme="majorHAnsi" w:cstheme="minorBidi"/>
          <w:sz w:val="22"/>
          <w:szCs w:val="22"/>
        </w:rPr>
        <w:t>https://calpoly.zoom.us/j/215381714</w:t>
      </w:r>
      <w:r w:rsidR="00770E03">
        <w:rPr>
          <w:rStyle w:val="Hyperlink"/>
          <w:rFonts w:asciiTheme="majorHAnsi" w:hAnsiTheme="majorHAnsi" w:cstheme="minorBidi"/>
          <w:sz w:val="22"/>
          <w:szCs w:val="22"/>
        </w:rPr>
        <w:fldChar w:fldCharType="end"/>
      </w:r>
    </w:p>
    <w:p w14:paraId="2F0DF69C" w14:textId="24EC41EC" w:rsidR="002D3AC2" w:rsidRPr="00AE565D" w:rsidRDefault="002D3AC2" w:rsidP="002179CD">
      <w:pPr>
        <w:rPr>
          <w:rFonts w:asciiTheme="majorHAnsi" w:hAnsiTheme="majorHAnsi"/>
        </w:rPr>
      </w:pPr>
      <w:r w:rsidRPr="00AE565D">
        <w:rPr>
          <w:rFonts w:asciiTheme="majorHAnsi" w:hAnsiTheme="majorHAnsi"/>
        </w:rPr>
        <w:t>Dr. Eric Olsen</w:t>
      </w:r>
      <w:r w:rsidRPr="00AE565D">
        <w:rPr>
          <w:rFonts w:asciiTheme="majorHAnsi" w:hAnsiTheme="majorHAnsi"/>
        </w:rPr>
        <w:tab/>
      </w:r>
      <w:r w:rsidRPr="00AE565D">
        <w:rPr>
          <w:rFonts w:asciiTheme="majorHAnsi" w:hAnsiTheme="majorHAnsi"/>
        </w:rPr>
        <w:tab/>
      </w:r>
      <w:r w:rsidRPr="00AE565D">
        <w:rPr>
          <w:rFonts w:asciiTheme="majorHAnsi" w:hAnsiTheme="majorHAnsi"/>
        </w:rPr>
        <w:tab/>
      </w:r>
      <w:r w:rsidRPr="00AE565D">
        <w:rPr>
          <w:rFonts w:asciiTheme="majorHAnsi" w:hAnsiTheme="majorHAnsi"/>
        </w:rPr>
        <w:tab/>
        <w:t xml:space="preserve">Professor of Industrial </w:t>
      </w:r>
      <w:r w:rsidR="009C79DC" w:rsidRPr="00AE565D">
        <w:rPr>
          <w:rFonts w:asciiTheme="majorHAnsi" w:hAnsiTheme="majorHAnsi"/>
        </w:rPr>
        <w:t xml:space="preserve">and Packaging </w:t>
      </w:r>
      <w:r w:rsidRPr="00AE565D">
        <w:rPr>
          <w:rFonts w:asciiTheme="majorHAnsi" w:hAnsiTheme="majorHAnsi"/>
        </w:rPr>
        <w:t xml:space="preserve">Technology   </w:t>
      </w:r>
    </w:p>
    <w:p w14:paraId="45BA97FD" w14:textId="78E4D414" w:rsidR="002D3AC2" w:rsidRPr="00AE565D" w:rsidRDefault="00D03CCF" w:rsidP="002179CD">
      <w:pPr>
        <w:rPr>
          <w:rFonts w:asciiTheme="majorHAnsi" w:hAnsiTheme="majorHAnsi"/>
        </w:rPr>
      </w:pPr>
      <w:r>
        <w:rPr>
          <w:rFonts w:asciiTheme="majorHAnsi" w:hAnsiTheme="majorHAnsi"/>
        </w:rPr>
        <w:t>Online</w:t>
      </w:r>
      <w:r w:rsidR="002D3AC2" w:rsidRPr="00AE565D">
        <w:rPr>
          <w:rFonts w:asciiTheme="majorHAnsi" w:hAnsiTheme="majorHAnsi"/>
        </w:rPr>
        <w:tab/>
      </w:r>
      <w:r w:rsidR="002D3AC2" w:rsidRPr="00AE565D">
        <w:rPr>
          <w:rFonts w:asciiTheme="majorHAnsi" w:hAnsiTheme="majorHAnsi"/>
        </w:rPr>
        <w:tab/>
      </w:r>
      <w:r w:rsidR="002D3AC2" w:rsidRPr="00AE565D">
        <w:rPr>
          <w:rFonts w:asciiTheme="majorHAnsi" w:hAnsiTheme="majorHAnsi"/>
        </w:rPr>
        <w:tab/>
      </w:r>
      <w:r>
        <w:rPr>
          <w:rFonts w:asciiTheme="majorHAnsi" w:hAnsiTheme="majorHAnsi"/>
        </w:rPr>
        <w:tab/>
      </w:r>
      <w:r>
        <w:rPr>
          <w:rFonts w:asciiTheme="majorHAnsi" w:hAnsiTheme="majorHAnsi"/>
        </w:rPr>
        <w:tab/>
      </w:r>
      <w:r w:rsidR="002D3AC2" w:rsidRPr="002F1722">
        <w:rPr>
          <w:rFonts w:asciiTheme="majorHAnsi" w:hAnsiTheme="majorHAnsi"/>
        </w:rPr>
        <w:t>Office Hours</w:t>
      </w:r>
      <w:r w:rsidR="002D3AC2" w:rsidRPr="00A807A3">
        <w:rPr>
          <w:rFonts w:asciiTheme="majorHAnsi" w:hAnsiTheme="majorHAnsi"/>
        </w:rPr>
        <w:t xml:space="preserve">: </w:t>
      </w:r>
      <w:r>
        <w:rPr>
          <w:rFonts w:asciiTheme="majorHAnsi" w:hAnsiTheme="majorHAnsi"/>
        </w:rPr>
        <w:t>TBD</w:t>
      </w:r>
    </w:p>
    <w:p w14:paraId="228F354D" w14:textId="0268E75F" w:rsidR="007621F3" w:rsidRDefault="002D3AC2" w:rsidP="002179CD">
      <w:pPr>
        <w:rPr>
          <w:rFonts w:asciiTheme="majorHAnsi" w:hAnsiTheme="majorHAnsi"/>
        </w:rPr>
      </w:pPr>
      <w:r w:rsidRPr="00AE565D">
        <w:rPr>
          <w:rFonts w:asciiTheme="majorHAnsi" w:hAnsiTheme="majorHAnsi"/>
        </w:rPr>
        <w:t>Office:  805 756-1</w:t>
      </w:r>
      <w:r w:rsidR="007621F3">
        <w:rPr>
          <w:rFonts w:asciiTheme="majorHAnsi" w:hAnsiTheme="majorHAnsi"/>
        </w:rPr>
        <w:t xml:space="preserve">754 </w:t>
      </w:r>
      <w:r w:rsidR="007621F3">
        <w:rPr>
          <w:rFonts w:asciiTheme="majorHAnsi" w:hAnsiTheme="majorHAnsi"/>
        </w:rPr>
        <w:tab/>
      </w:r>
      <w:r w:rsidR="007621F3">
        <w:rPr>
          <w:rFonts w:asciiTheme="majorHAnsi" w:hAnsiTheme="majorHAnsi"/>
        </w:rPr>
        <w:tab/>
      </w:r>
      <w:r w:rsidR="007621F3">
        <w:rPr>
          <w:rFonts w:asciiTheme="majorHAnsi" w:hAnsiTheme="majorHAnsi"/>
        </w:rPr>
        <w:tab/>
        <w:t>Course</w:t>
      </w:r>
      <w:r w:rsidR="002F1722">
        <w:rPr>
          <w:rFonts w:asciiTheme="majorHAnsi" w:hAnsiTheme="majorHAnsi"/>
        </w:rPr>
        <w:t xml:space="preserve"> Web Address:  Cal Poly Students</w:t>
      </w:r>
      <w:r w:rsidR="002F1722" w:rsidRPr="002F1722">
        <w:rPr>
          <w:rFonts w:asciiTheme="majorHAnsi" w:hAnsiTheme="majorHAnsi"/>
        </w:rPr>
        <w:t xml:space="preserve"> </w:t>
      </w:r>
      <w:r w:rsidR="002F1722">
        <w:rPr>
          <w:rFonts w:asciiTheme="majorHAnsi" w:hAnsiTheme="majorHAnsi"/>
        </w:rPr>
        <w:t>- PolyLearn</w:t>
      </w:r>
    </w:p>
    <w:p w14:paraId="22658C2B" w14:textId="2AB6A493" w:rsidR="002D3AC2" w:rsidRPr="00AE565D" w:rsidRDefault="002F1722" w:rsidP="002F1722">
      <w:pPr>
        <w:jc w:val="center"/>
        <w:rPr>
          <w:rFonts w:asciiTheme="majorHAnsi" w:hAnsiTheme="majorHAnsi"/>
        </w:rPr>
      </w:pPr>
      <w:r>
        <w:rPr>
          <w:rFonts w:asciiTheme="majorHAnsi" w:hAnsiTheme="majorHAnsi"/>
        </w:rPr>
        <w:t>Non-Cal Poly Students (e.g. Transactional GB and BB) – C</w:t>
      </w:r>
      <w:r w:rsidR="005B6244" w:rsidRPr="007621F3">
        <w:rPr>
          <w:rFonts w:asciiTheme="majorHAnsi" w:hAnsiTheme="majorHAnsi"/>
        </w:rPr>
        <w:t>al State Fullerton Moodle</w:t>
      </w:r>
    </w:p>
    <w:p w14:paraId="3ADB5CBD" w14:textId="442791A1" w:rsidR="002D3AC2" w:rsidRPr="00AE565D" w:rsidRDefault="002D3AC2" w:rsidP="00B4669F">
      <w:pPr>
        <w:rPr>
          <w:rFonts w:asciiTheme="majorHAnsi" w:hAnsiTheme="majorHAnsi"/>
        </w:rPr>
      </w:pPr>
      <w:r w:rsidRPr="00AE565D">
        <w:rPr>
          <w:rFonts w:asciiTheme="majorHAnsi" w:hAnsiTheme="majorHAnsi"/>
        </w:rPr>
        <w:t xml:space="preserve">Email:  </w:t>
      </w:r>
      <w:hyperlink r:id="rId9" w:history="1">
        <w:r w:rsidRPr="00AE565D">
          <w:rPr>
            <w:rStyle w:val="Hyperlink"/>
            <w:rFonts w:asciiTheme="majorHAnsi" w:hAnsiTheme="majorHAnsi"/>
          </w:rPr>
          <w:t>eolsen@calpoly.edu</w:t>
        </w:r>
      </w:hyperlink>
      <w:r w:rsidRPr="00AE565D">
        <w:rPr>
          <w:rFonts w:asciiTheme="majorHAnsi" w:hAnsiTheme="majorHAnsi"/>
        </w:rPr>
        <w:tab/>
      </w:r>
      <w:r w:rsidRPr="00AE565D">
        <w:rPr>
          <w:rFonts w:asciiTheme="majorHAnsi" w:hAnsiTheme="majorHAnsi"/>
        </w:rPr>
        <w:tab/>
        <w:t xml:space="preserve">Website: </w:t>
      </w:r>
      <w:hyperlink r:id="rId10" w:history="1">
        <w:r w:rsidRPr="002F1722">
          <w:rPr>
            <w:rStyle w:val="Hyperlink"/>
            <w:rFonts w:asciiTheme="majorHAnsi" w:hAnsiTheme="majorHAnsi"/>
          </w:rPr>
          <w:t>http://www.cob.calpoly.edu/faculty/eric-olsen/</w:t>
        </w:r>
      </w:hyperlink>
    </w:p>
    <w:p w14:paraId="7581E84E" w14:textId="582A933A" w:rsidR="00B4669F" w:rsidRPr="00AE565D" w:rsidRDefault="00B4669F" w:rsidP="00B4669F">
      <w:pPr>
        <w:rPr>
          <w:rFonts w:asciiTheme="majorHAnsi" w:eastAsia="Times New Roman" w:hAnsiTheme="majorHAnsi" w:cs="Times New Roman"/>
        </w:rPr>
      </w:pPr>
      <w:r w:rsidRPr="00AE565D">
        <w:rPr>
          <w:rFonts w:asciiTheme="majorHAnsi" w:eastAsia="Times New Roman" w:hAnsiTheme="majorHAnsi" w:cs="Arial"/>
          <w:bCs/>
          <w:i/>
          <w:iCs/>
          <w:shd w:val="clear" w:color="auto" w:fill="FFFFFF"/>
        </w:rPr>
        <w:t xml:space="preserve">Central Coast Lean: </w:t>
      </w:r>
      <w:r w:rsidRPr="00AE565D">
        <w:rPr>
          <w:rFonts w:asciiTheme="majorHAnsi" w:eastAsia="Times New Roman" w:hAnsiTheme="majorHAnsi" w:cs="Arial"/>
          <w:bCs/>
          <w:i/>
          <w:iCs/>
          <w:shd w:val="clear" w:color="auto" w:fill="FFFFFF"/>
        </w:rPr>
        <w:tab/>
      </w:r>
      <w:r w:rsidRPr="00AE565D">
        <w:rPr>
          <w:rFonts w:asciiTheme="majorHAnsi" w:eastAsia="Times New Roman" w:hAnsiTheme="majorHAnsi" w:cs="Arial"/>
          <w:bCs/>
          <w:i/>
          <w:iCs/>
          <w:shd w:val="clear" w:color="auto" w:fill="FFFFFF"/>
        </w:rPr>
        <w:tab/>
      </w:r>
      <w:r w:rsidRPr="00AE565D">
        <w:rPr>
          <w:rFonts w:asciiTheme="majorHAnsi" w:eastAsia="Times New Roman" w:hAnsiTheme="majorHAnsi" w:cs="Arial"/>
          <w:bCs/>
          <w:i/>
          <w:iCs/>
          <w:shd w:val="clear" w:color="auto" w:fill="FFFFFF"/>
        </w:rPr>
        <w:tab/>
      </w:r>
      <w:r w:rsidRPr="00AE565D">
        <w:rPr>
          <w:rFonts w:asciiTheme="majorHAnsi" w:eastAsia="Times New Roman" w:hAnsiTheme="majorHAnsi" w:cs="Arial"/>
          <w:bCs/>
          <w:i/>
          <w:iCs/>
          <w:shd w:val="clear" w:color="auto" w:fill="FFFFFF"/>
        </w:rPr>
        <w:tab/>
      </w:r>
      <w:r w:rsidR="000A5A43">
        <w:rPr>
          <w:rFonts w:asciiTheme="majorHAnsi" w:eastAsia="Times New Roman" w:hAnsiTheme="majorHAnsi" w:cs="Arial"/>
          <w:bCs/>
          <w:i/>
          <w:iCs/>
          <w:shd w:val="clear" w:color="auto" w:fill="FFFFFF"/>
        </w:rPr>
        <w:t xml:space="preserve">    </w:t>
      </w:r>
      <w:r w:rsidR="00770E03">
        <w:fldChar w:fldCharType="begin"/>
      </w:r>
      <w:r w:rsidR="00770E03">
        <w:instrText xml:space="preserve"> HYPERLINK "http://www.cob.calpoly.edu/centralcoastlean/" \t "_blank" </w:instrText>
      </w:r>
      <w:r w:rsidR="00770E03">
        <w:fldChar w:fldCharType="separate"/>
      </w:r>
      <w:r w:rsidRPr="00AE565D">
        <w:rPr>
          <w:rStyle w:val="Hyperlink"/>
          <w:rFonts w:asciiTheme="majorHAnsi" w:eastAsia="Times New Roman" w:hAnsiTheme="majorHAnsi" w:cs="Arial"/>
          <w:b/>
          <w:bCs/>
          <w:i/>
          <w:iCs/>
          <w:color w:val="1155CC"/>
          <w:shd w:val="clear" w:color="auto" w:fill="FFFFFF"/>
        </w:rPr>
        <w:t>www.cob.calpoly.edu/centralcoastlean/</w:t>
      </w:r>
      <w:r w:rsidR="00770E03">
        <w:rPr>
          <w:rStyle w:val="Hyperlink"/>
          <w:rFonts w:asciiTheme="majorHAnsi" w:eastAsia="Times New Roman" w:hAnsiTheme="majorHAnsi" w:cs="Arial"/>
          <w:b/>
          <w:bCs/>
          <w:i/>
          <w:iCs/>
          <w:color w:val="1155CC"/>
          <w:shd w:val="clear" w:color="auto" w:fill="FFFFFF"/>
        </w:rPr>
        <w:fldChar w:fldCharType="end"/>
      </w:r>
    </w:p>
    <w:p w14:paraId="359F9A9A" w14:textId="77777777" w:rsidR="00AE565D" w:rsidRPr="00AE565D" w:rsidRDefault="00AE565D" w:rsidP="00B4669F">
      <w:pPr>
        <w:rPr>
          <w:rFonts w:asciiTheme="majorHAnsi" w:hAnsiTheme="majorHAnsi"/>
        </w:rPr>
      </w:pPr>
    </w:p>
    <w:p w14:paraId="6EAE0975" w14:textId="0A48113F" w:rsidR="00553B46" w:rsidRDefault="00D03CCF" w:rsidP="00553B46">
      <w:pPr>
        <w:rPr>
          <w:rStyle w:val="Hyperlink"/>
          <w:rFonts w:asciiTheme="majorHAnsi" w:hAnsiTheme="majorHAnsi" w:cstheme="minorBidi"/>
          <w:iCs/>
          <w:sz w:val="20"/>
        </w:rPr>
      </w:pPr>
      <w:r>
        <w:rPr>
          <w:rFonts w:asciiTheme="majorHAnsi" w:hAnsiTheme="majorHAnsi"/>
          <w:sz w:val="20"/>
        </w:rPr>
        <w:t>TA</w:t>
      </w:r>
      <w:r w:rsidR="00075C8A" w:rsidRPr="00A807A3">
        <w:rPr>
          <w:rFonts w:asciiTheme="majorHAnsi" w:hAnsiTheme="majorHAnsi"/>
          <w:sz w:val="20"/>
        </w:rPr>
        <w:t xml:space="preserve"> for this class </w:t>
      </w:r>
      <w:proofErr w:type="gramStart"/>
      <w:r>
        <w:rPr>
          <w:rFonts w:asciiTheme="majorHAnsi" w:hAnsiTheme="majorHAnsi"/>
          <w:sz w:val="20"/>
        </w:rPr>
        <w:t>is</w:t>
      </w:r>
      <w:r w:rsidR="005D3038" w:rsidRPr="00A807A3">
        <w:rPr>
          <w:rFonts w:asciiTheme="majorHAnsi" w:hAnsiTheme="majorHAnsi"/>
          <w:sz w:val="20"/>
        </w:rPr>
        <w:t xml:space="preserve"> </w:t>
      </w:r>
      <w:r w:rsidR="00A807A3">
        <w:rPr>
          <w:rFonts w:asciiTheme="majorHAnsi" w:hAnsiTheme="majorHAnsi"/>
          <w:sz w:val="20"/>
        </w:rPr>
        <w:t xml:space="preserve"> </w:t>
      </w:r>
      <w:r w:rsidR="005D3038" w:rsidRPr="00A807A3">
        <w:rPr>
          <w:rFonts w:asciiTheme="majorHAnsi" w:hAnsiTheme="majorHAnsi"/>
          <w:sz w:val="20"/>
        </w:rPr>
        <w:t>Bennett</w:t>
      </w:r>
      <w:proofErr w:type="gramEnd"/>
      <w:r w:rsidR="005D3038" w:rsidRPr="00A807A3">
        <w:rPr>
          <w:rFonts w:asciiTheme="majorHAnsi" w:hAnsiTheme="majorHAnsi"/>
          <w:sz w:val="20"/>
        </w:rPr>
        <w:t xml:space="preserve"> Antes</w:t>
      </w:r>
      <w:r w:rsidR="00A807A3">
        <w:rPr>
          <w:rFonts w:asciiTheme="majorHAnsi" w:hAnsiTheme="majorHAnsi"/>
          <w:sz w:val="20"/>
        </w:rPr>
        <w:t>:</w:t>
      </w:r>
      <w:r w:rsidR="003C7BFC" w:rsidRPr="00A807A3">
        <w:rPr>
          <w:rFonts w:asciiTheme="majorHAnsi" w:hAnsiTheme="majorHAnsi"/>
          <w:sz w:val="20"/>
        </w:rPr>
        <w:t xml:space="preserve"> </w:t>
      </w:r>
      <w:r w:rsidR="00573C35" w:rsidRPr="00A807A3">
        <w:rPr>
          <w:rFonts w:asciiTheme="majorHAnsi" w:hAnsiTheme="majorHAnsi"/>
          <w:sz w:val="20"/>
        </w:rPr>
        <w:t xml:space="preserve"> </w:t>
      </w:r>
      <w:hyperlink r:id="rId11" w:history="1">
        <w:r w:rsidR="00550662" w:rsidRPr="00A807A3">
          <w:rPr>
            <w:rStyle w:val="Hyperlink"/>
            <w:rFonts w:asciiTheme="majorHAnsi" w:hAnsiTheme="majorHAnsi" w:cstheme="minorBidi"/>
            <w:iCs/>
            <w:sz w:val="20"/>
          </w:rPr>
          <w:t>bwantes@calpoly.edu</w:t>
        </w:r>
      </w:hyperlink>
    </w:p>
    <w:p w14:paraId="09CA4142" w14:textId="77777777" w:rsidR="00D03CCF" w:rsidRPr="00553B46" w:rsidRDefault="00D03CCF" w:rsidP="00553B46">
      <w:pPr>
        <w:rPr>
          <w:i/>
          <w:sz w:val="20"/>
        </w:rPr>
      </w:pPr>
    </w:p>
    <w:p w14:paraId="34A0A34A" w14:textId="63B89CF0" w:rsidR="00FD3990" w:rsidRPr="009B61EF" w:rsidRDefault="00442DDA" w:rsidP="00FD3990">
      <w:pPr>
        <w:pBdr>
          <w:top w:val="single" w:sz="4" w:space="1" w:color="auto"/>
          <w:left w:val="single" w:sz="4" w:space="4" w:color="auto"/>
          <w:bottom w:val="single" w:sz="4" w:space="1" w:color="auto"/>
          <w:right w:val="single" w:sz="4" w:space="4" w:color="auto"/>
        </w:pBdr>
        <w:tabs>
          <w:tab w:val="left" w:pos="-1440"/>
          <w:tab w:val="left" w:pos="-720"/>
          <w:tab w:val="left" w:pos="720"/>
          <w:tab w:val="left" w:pos="1440"/>
          <w:tab w:val="left" w:pos="2160"/>
          <w:tab w:val="left" w:leader="dot" w:pos="8640"/>
        </w:tabs>
        <w:suppressAutoHyphens/>
        <w:spacing w:line="259" w:lineRule="exact"/>
        <w:jc w:val="center"/>
        <w:rPr>
          <w:rFonts w:asciiTheme="majorHAnsi" w:hAnsiTheme="majorHAnsi"/>
          <w:b/>
          <w:spacing w:val="-3"/>
          <w:sz w:val="22"/>
          <w:szCs w:val="22"/>
        </w:rPr>
      </w:pPr>
      <w:r w:rsidRPr="009B61EF">
        <w:rPr>
          <w:rFonts w:asciiTheme="majorHAnsi" w:hAnsiTheme="majorHAnsi"/>
          <w:b/>
          <w:spacing w:val="-3"/>
          <w:sz w:val="22"/>
          <w:szCs w:val="22"/>
        </w:rPr>
        <w:t xml:space="preserve">IT303 </w:t>
      </w:r>
      <w:r w:rsidR="00FD3990" w:rsidRPr="009B61EF">
        <w:rPr>
          <w:rFonts w:asciiTheme="majorHAnsi" w:hAnsiTheme="majorHAnsi"/>
          <w:b/>
          <w:spacing w:val="-3"/>
          <w:sz w:val="22"/>
          <w:szCs w:val="22"/>
        </w:rPr>
        <w:t>COURSE DESCRIPTION</w:t>
      </w:r>
    </w:p>
    <w:p w14:paraId="674FC89B" w14:textId="77777777" w:rsidR="00FD3990" w:rsidRPr="009B61EF" w:rsidRDefault="00FD3990" w:rsidP="00FD3990">
      <w:pPr>
        <w:shd w:val="clear" w:color="auto" w:fill="FFFFFF"/>
        <w:jc w:val="right"/>
        <w:textAlignment w:val="baseline"/>
        <w:rPr>
          <w:rFonts w:asciiTheme="majorHAnsi" w:eastAsia="Times New Roman" w:hAnsiTheme="majorHAnsi" w:cs="Times New Roman"/>
          <w:bCs/>
          <w:color w:val="000000"/>
          <w:sz w:val="22"/>
          <w:szCs w:val="22"/>
        </w:rPr>
      </w:pPr>
      <w:r w:rsidRPr="009B61EF">
        <w:rPr>
          <w:rFonts w:asciiTheme="majorHAnsi" w:eastAsia="Times New Roman" w:hAnsiTheme="majorHAnsi" w:cs="Times New Roman"/>
          <w:bCs/>
          <w:color w:val="000000"/>
          <w:sz w:val="22"/>
          <w:szCs w:val="22"/>
        </w:rPr>
        <w:t>4 units</w:t>
      </w:r>
    </w:p>
    <w:p w14:paraId="7ACFDD6A" w14:textId="77777777" w:rsidR="00FD3990" w:rsidRPr="009B61EF" w:rsidRDefault="00FD3990" w:rsidP="00FD3990">
      <w:pPr>
        <w:pStyle w:val="NormalWeb"/>
        <w:shd w:val="clear" w:color="auto" w:fill="FFFFFF"/>
        <w:spacing w:before="0" w:beforeAutospacing="0" w:after="0" w:afterAutospacing="0"/>
        <w:textAlignment w:val="baseline"/>
        <w:rPr>
          <w:rFonts w:asciiTheme="majorHAnsi" w:eastAsiaTheme="minorEastAsia" w:hAnsiTheme="majorHAnsi"/>
          <w:color w:val="000000"/>
          <w:sz w:val="22"/>
          <w:szCs w:val="22"/>
        </w:rPr>
      </w:pPr>
      <w:r w:rsidRPr="009B61EF">
        <w:rPr>
          <w:rFonts w:asciiTheme="majorHAnsi" w:hAnsiTheme="majorHAnsi"/>
          <w:color w:val="000000"/>
          <w:sz w:val="22"/>
          <w:szCs w:val="22"/>
        </w:rPr>
        <w:t>Prerequisite: STAT 217, STAT 218, STAT 251, or any 300 or 400 level statistics course.</w:t>
      </w:r>
    </w:p>
    <w:p w14:paraId="136E160F" w14:textId="7B6D0F14" w:rsidR="00FD3990" w:rsidRPr="009B61EF" w:rsidRDefault="00FD3990" w:rsidP="00FD3990">
      <w:pPr>
        <w:pStyle w:val="NormalWeb"/>
        <w:shd w:val="clear" w:color="auto" w:fill="FFFFFF"/>
        <w:spacing w:before="0" w:beforeAutospacing="0" w:after="0" w:afterAutospacing="0"/>
        <w:textAlignment w:val="baseline"/>
        <w:rPr>
          <w:rFonts w:asciiTheme="majorHAnsi" w:hAnsiTheme="majorHAnsi"/>
          <w:color w:val="000000"/>
          <w:sz w:val="22"/>
          <w:szCs w:val="22"/>
        </w:rPr>
      </w:pPr>
      <w:r w:rsidRPr="009B61EF">
        <w:rPr>
          <w:rFonts w:asciiTheme="majorHAnsi" w:hAnsiTheme="majorHAnsi"/>
          <w:color w:val="000000"/>
          <w:sz w:val="22"/>
          <w:szCs w:val="22"/>
        </w:rPr>
        <w:t>Development of a comprehensive set of skills to effectively function as a lean six sigma leader. Discussion and problem workout sessions covering the lean six sigma</w:t>
      </w:r>
      <w:r w:rsidR="009E00CA" w:rsidRPr="009B61EF">
        <w:rPr>
          <w:rFonts w:asciiTheme="majorHAnsi" w:hAnsiTheme="majorHAnsi"/>
          <w:color w:val="000000"/>
          <w:sz w:val="22"/>
          <w:szCs w:val="22"/>
        </w:rPr>
        <w:t xml:space="preserve"> </w:t>
      </w:r>
      <w:r w:rsidRPr="009B61EF">
        <w:rPr>
          <w:rFonts w:asciiTheme="majorHAnsi" w:hAnsiTheme="majorHAnsi"/>
          <w:color w:val="000000"/>
          <w:sz w:val="22"/>
          <w:szCs w:val="22"/>
        </w:rPr>
        <w:t xml:space="preserve">green belt body of knowledge including problem definition, measurement, analysis, improvement, and control, as well as the team leadership skills necessary to complete projects. </w:t>
      </w:r>
      <w:r w:rsidR="005D3038">
        <w:rPr>
          <w:rFonts w:asciiTheme="majorHAnsi" w:hAnsiTheme="majorHAnsi"/>
          <w:color w:val="000000"/>
          <w:sz w:val="22"/>
          <w:szCs w:val="22"/>
        </w:rPr>
        <w:t xml:space="preserve">In class or </w:t>
      </w:r>
      <w:r w:rsidR="00641A81" w:rsidRPr="009B61EF">
        <w:rPr>
          <w:rFonts w:asciiTheme="majorHAnsi" w:hAnsiTheme="majorHAnsi"/>
          <w:color w:val="000000"/>
          <w:sz w:val="22"/>
          <w:szCs w:val="22"/>
        </w:rPr>
        <w:t>100% Online.</w:t>
      </w:r>
    </w:p>
    <w:p w14:paraId="0FFE5190" w14:textId="77777777" w:rsidR="00641A81" w:rsidRPr="009B61EF" w:rsidRDefault="00641A81" w:rsidP="00FD3990">
      <w:pPr>
        <w:pStyle w:val="NormalWeb"/>
        <w:shd w:val="clear" w:color="auto" w:fill="FFFFFF"/>
        <w:spacing w:before="0" w:beforeAutospacing="0" w:after="0" w:afterAutospacing="0"/>
        <w:textAlignment w:val="baseline"/>
        <w:rPr>
          <w:rFonts w:asciiTheme="majorHAnsi" w:hAnsiTheme="majorHAnsi"/>
          <w:color w:val="000000"/>
          <w:sz w:val="22"/>
          <w:szCs w:val="22"/>
        </w:rPr>
      </w:pPr>
    </w:p>
    <w:p w14:paraId="4B8CA799" w14:textId="06B76B09" w:rsidR="00641A81" w:rsidRPr="009B61EF" w:rsidRDefault="00641A81" w:rsidP="00641A81">
      <w:pPr>
        <w:pBdr>
          <w:top w:val="single" w:sz="4" w:space="1" w:color="auto"/>
          <w:left w:val="single" w:sz="4" w:space="4" w:color="auto"/>
          <w:bottom w:val="single" w:sz="4" w:space="1" w:color="auto"/>
          <w:right w:val="single" w:sz="4" w:space="4" w:color="auto"/>
        </w:pBdr>
        <w:tabs>
          <w:tab w:val="left" w:pos="-1440"/>
          <w:tab w:val="left" w:pos="-720"/>
          <w:tab w:val="left" w:pos="720"/>
          <w:tab w:val="left" w:pos="1440"/>
          <w:tab w:val="left" w:pos="2160"/>
          <w:tab w:val="left" w:leader="dot" w:pos="8640"/>
        </w:tabs>
        <w:suppressAutoHyphens/>
        <w:spacing w:line="259" w:lineRule="exact"/>
        <w:jc w:val="center"/>
        <w:rPr>
          <w:rFonts w:asciiTheme="majorHAnsi" w:hAnsiTheme="majorHAnsi"/>
          <w:b/>
          <w:bCs/>
          <w:caps/>
          <w:spacing w:val="-3"/>
          <w:sz w:val="22"/>
          <w:szCs w:val="22"/>
        </w:rPr>
      </w:pPr>
      <w:r w:rsidRPr="009B61EF">
        <w:rPr>
          <w:rFonts w:asciiTheme="majorHAnsi" w:hAnsiTheme="majorHAnsi"/>
          <w:b/>
          <w:bCs/>
          <w:caps/>
          <w:spacing w:val="-3"/>
          <w:sz w:val="22"/>
          <w:szCs w:val="22"/>
        </w:rPr>
        <w:t>Teaching and Online Learning Approach</w:t>
      </w:r>
    </w:p>
    <w:p w14:paraId="0447B375" w14:textId="32C9DB19" w:rsidR="00EB2E82" w:rsidRPr="009B61EF" w:rsidRDefault="00641A81" w:rsidP="00FD3990">
      <w:pPr>
        <w:pStyle w:val="NormalWeb"/>
        <w:shd w:val="clear" w:color="auto" w:fill="FFFFFF"/>
        <w:spacing w:before="0" w:beforeAutospacing="0" w:after="0" w:afterAutospacing="0"/>
        <w:textAlignment w:val="baseline"/>
        <w:rPr>
          <w:rFonts w:asciiTheme="majorHAnsi" w:hAnsiTheme="majorHAnsi"/>
          <w:sz w:val="22"/>
          <w:szCs w:val="22"/>
        </w:rPr>
      </w:pPr>
      <w:r w:rsidRPr="009B61EF">
        <w:rPr>
          <w:rFonts w:asciiTheme="majorHAnsi" w:hAnsiTheme="majorHAnsi"/>
          <w:sz w:val="22"/>
          <w:szCs w:val="22"/>
        </w:rPr>
        <w:t xml:space="preserve">We will use a “flipped classroom” approach that emphasizes questions and answers and real world guests in the classroom and access to knowledge content and theory online.  </w:t>
      </w:r>
      <w:r w:rsidR="00EB2E82" w:rsidRPr="009B61EF">
        <w:rPr>
          <w:rFonts w:asciiTheme="majorHAnsi" w:hAnsiTheme="majorHAnsi"/>
          <w:sz w:val="22"/>
          <w:szCs w:val="22"/>
        </w:rPr>
        <w:t xml:space="preserve">We call the class the “Cal </w:t>
      </w:r>
      <w:r w:rsidR="00BD465B" w:rsidRPr="009B61EF">
        <w:rPr>
          <w:rFonts w:asciiTheme="majorHAnsi" w:hAnsiTheme="majorHAnsi"/>
          <w:sz w:val="22"/>
          <w:szCs w:val="22"/>
        </w:rPr>
        <w:t>P</w:t>
      </w:r>
      <w:r w:rsidR="00EB2E82" w:rsidRPr="009B61EF">
        <w:rPr>
          <w:rFonts w:asciiTheme="majorHAnsi" w:hAnsiTheme="majorHAnsi"/>
          <w:sz w:val="22"/>
          <w:szCs w:val="22"/>
        </w:rPr>
        <w:t xml:space="preserve">oly Lean </w:t>
      </w:r>
      <w:r w:rsidR="00442DDA" w:rsidRPr="009B61EF">
        <w:rPr>
          <w:rFonts w:asciiTheme="majorHAnsi" w:hAnsiTheme="majorHAnsi"/>
          <w:sz w:val="22"/>
          <w:szCs w:val="22"/>
        </w:rPr>
        <w:t>S</w:t>
      </w:r>
      <w:r w:rsidR="00EB2E82" w:rsidRPr="009B61EF">
        <w:rPr>
          <w:rFonts w:asciiTheme="majorHAnsi" w:hAnsiTheme="majorHAnsi"/>
          <w:sz w:val="22"/>
          <w:szCs w:val="22"/>
        </w:rPr>
        <w:t>ix Sigma For</w:t>
      </w:r>
      <w:r w:rsidR="00BD465B" w:rsidRPr="009B61EF">
        <w:rPr>
          <w:rFonts w:asciiTheme="majorHAnsi" w:hAnsiTheme="majorHAnsi"/>
          <w:sz w:val="22"/>
          <w:szCs w:val="22"/>
        </w:rPr>
        <w:t>u</w:t>
      </w:r>
      <w:r w:rsidR="00EB2E82" w:rsidRPr="009B61EF">
        <w:rPr>
          <w:rFonts w:asciiTheme="majorHAnsi" w:hAnsiTheme="majorHAnsi"/>
          <w:sz w:val="22"/>
          <w:szCs w:val="22"/>
        </w:rPr>
        <w:t xml:space="preserve">m” because it combines three categories of students:  Green Belts (GBs), Transactional Green Belts (TGBs), and Black </w:t>
      </w:r>
      <w:r w:rsidR="002C324D" w:rsidRPr="009B61EF">
        <w:rPr>
          <w:rFonts w:asciiTheme="majorHAnsi" w:hAnsiTheme="majorHAnsi"/>
          <w:sz w:val="22"/>
          <w:szCs w:val="22"/>
        </w:rPr>
        <w:t>Belts</w:t>
      </w:r>
      <w:r w:rsidR="00EB2E82" w:rsidRPr="009B61EF">
        <w:rPr>
          <w:rFonts w:asciiTheme="majorHAnsi" w:hAnsiTheme="majorHAnsi"/>
          <w:sz w:val="22"/>
          <w:szCs w:val="22"/>
        </w:rPr>
        <w:t xml:space="preserve"> (BBs).  </w:t>
      </w:r>
      <w:r w:rsidR="00774574" w:rsidRPr="009B61EF">
        <w:rPr>
          <w:rFonts w:asciiTheme="majorHAnsi" w:hAnsiTheme="majorHAnsi"/>
          <w:sz w:val="22"/>
          <w:szCs w:val="22"/>
        </w:rPr>
        <w:t xml:space="preserve">And just about anyone from the lean six sigma community who wants to join us online.  </w:t>
      </w:r>
      <w:r w:rsidR="00BD465B" w:rsidRPr="009B61EF">
        <w:rPr>
          <w:rFonts w:asciiTheme="majorHAnsi" w:hAnsiTheme="majorHAnsi"/>
          <w:sz w:val="22"/>
          <w:szCs w:val="22"/>
        </w:rPr>
        <w:t xml:space="preserve">Students can be in a CSU degree program or </w:t>
      </w:r>
      <w:r w:rsidR="00774574" w:rsidRPr="009B61EF">
        <w:rPr>
          <w:rFonts w:asciiTheme="majorHAnsi" w:hAnsiTheme="majorHAnsi"/>
          <w:sz w:val="22"/>
          <w:szCs w:val="22"/>
        </w:rPr>
        <w:t xml:space="preserve">working professionals.  </w:t>
      </w:r>
      <w:r w:rsidR="00EB2E82" w:rsidRPr="009B61EF">
        <w:rPr>
          <w:rFonts w:asciiTheme="majorHAnsi" w:hAnsiTheme="majorHAnsi"/>
          <w:sz w:val="22"/>
          <w:szCs w:val="22"/>
        </w:rPr>
        <w:t xml:space="preserve">This creates a rich mix of </w:t>
      </w:r>
      <w:r w:rsidR="00774574" w:rsidRPr="009B61EF">
        <w:rPr>
          <w:rFonts w:asciiTheme="majorHAnsi" w:hAnsiTheme="majorHAnsi"/>
          <w:sz w:val="22"/>
          <w:szCs w:val="22"/>
        </w:rPr>
        <w:t xml:space="preserve">experience and </w:t>
      </w:r>
      <w:r w:rsidR="00BD465B" w:rsidRPr="009B61EF">
        <w:rPr>
          <w:rFonts w:asciiTheme="majorHAnsi" w:hAnsiTheme="majorHAnsi"/>
          <w:sz w:val="22"/>
          <w:szCs w:val="22"/>
        </w:rPr>
        <w:t xml:space="preserve">lean </w:t>
      </w:r>
      <w:r w:rsidR="00EB2E82" w:rsidRPr="009B61EF">
        <w:rPr>
          <w:rFonts w:asciiTheme="majorHAnsi" w:hAnsiTheme="majorHAnsi"/>
          <w:sz w:val="22"/>
          <w:szCs w:val="22"/>
        </w:rPr>
        <w:t>learners.</w:t>
      </w:r>
    </w:p>
    <w:p w14:paraId="47E165B2" w14:textId="77777777" w:rsidR="00EB2E82" w:rsidRPr="009B61EF" w:rsidRDefault="00EB2E82" w:rsidP="00FD3990">
      <w:pPr>
        <w:pStyle w:val="NormalWeb"/>
        <w:shd w:val="clear" w:color="auto" w:fill="FFFFFF"/>
        <w:spacing w:before="0" w:beforeAutospacing="0" w:after="0" w:afterAutospacing="0"/>
        <w:textAlignment w:val="baseline"/>
        <w:rPr>
          <w:rFonts w:asciiTheme="majorHAnsi" w:hAnsiTheme="majorHAnsi"/>
          <w:sz w:val="22"/>
          <w:szCs w:val="22"/>
        </w:rPr>
      </w:pPr>
    </w:p>
    <w:p w14:paraId="3584B6A0" w14:textId="1597C3B0" w:rsidR="00BD465B" w:rsidRPr="009B61EF" w:rsidRDefault="00EB2E82" w:rsidP="00FD3990">
      <w:pPr>
        <w:pStyle w:val="NormalWeb"/>
        <w:shd w:val="clear" w:color="auto" w:fill="FFFFFF"/>
        <w:spacing w:before="0" w:beforeAutospacing="0" w:after="0" w:afterAutospacing="0"/>
        <w:textAlignment w:val="baseline"/>
        <w:rPr>
          <w:rFonts w:asciiTheme="majorHAnsi" w:hAnsiTheme="majorHAnsi"/>
          <w:sz w:val="22"/>
          <w:szCs w:val="22"/>
        </w:rPr>
      </w:pPr>
      <w:r w:rsidRPr="009B61EF">
        <w:rPr>
          <w:rFonts w:asciiTheme="majorHAnsi" w:hAnsiTheme="majorHAnsi"/>
          <w:sz w:val="22"/>
          <w:szCs w:val="22"/>
        </w:rPr>
        <w:t xml:space="preserve"> </w:t>
      </w:r>
      <w:r w:rsidR="00641A81" w:rsidRPr="009B61EF">
        <w:rPr>
          <w:rFonts w:asciiTheme="majorHAnsi" w:hAnsiTheme="majorHAnsi"/>
          <w:sz w:val="22"/>
          <w:szCs w:val="22"/>
        </w:rPr>
        <w:t xml:space="preserve">The class meets synchronously </w:t>
      </w:r>
      <w:r w:rsidR="004956B2" w:rsidRPr="009B61EF">
        <w:rPr>
          <w:rFonts w:asciiTheme="majorHAnsi" w:hAnsiTheme="majorHAnsi"/>
          <w:sz w:val="22"/>
          <w:szCs w:val="22"/>
        </w:rPr>
        <w:t xml:space="preserve">in-class and </w:t>
      </w:r>
      <w:r w:rsidR="00641A81" w:rsidRPr="009B61EF">
        <w:rPr>
          <w:rFonts w:asciiTheme="majorHAnsi" w:hAnsiTheme="majorHAnsi"/>
          <w:sz w:val="22"/>
          <w:szCs w:val="22"/>
        </w:rPr>
        <w:t xml:space="preserve">online every </w:t>
      </w:r>
      <w:r w:rsidR="001517BB" w:rsidRPr="009B61EF">
        <w:rPr>
          <w:rFonts w:asciiTheme="majorHAnsi" w:hAnsiTheme="majorHAnsi"/>
          <w:sz w:val="22"/>
          <w:szCs w:val="22"/>
        </w:rPr>
        <w:t>week</w:t>
      </w:r>
      <w:r w:rsidR="00641A81" w:rsidRPr="009B61EF">
        <w:rPr>
          <w:rFonts w:asciiTheme="majorHAnsi" w:hAnsiTheme="majorHAnsi"/>
          <w:sz w:val="22"/>
          <w:szCs w:val="22"/>
        </w:rPr>
        <w:t xml:space="preserve"> using Zoom </w:t>
      </w:r>
      <w:hyperlink r:id="rId12" w:history="1">
        <w:r w:rsidR="00641A81" w:rsidRPr="009B61EF">
          <w:rPr>
            <w:rStyle w:val="Hyperlink"/>
            <w:rFonts w:asciiTheme="majorHAnsi" w:hAnsiTheme="majorHAnsi"/>
            <w:sz w:val="22"/>
            <w:szCs w:val="22"/>
          </w:rPr>
          <w:t>http://calpoly.zoom.us/</w:t>
        </w:r>
      </w:hyperlink>
      <w:r w:rsidR="00157C55" w:rsidRPr="009B61EF">
        <w:rPr>
          <w:rFonts w:asciiTheme="majorHAnsi" w:hAnsiTheme="majorHAnsi"/>
          <w:sz w:val="22"/>
          <w:szCs w:val="22"/>
        </w:rPr>
        <w:t xml:space="preserve"> .  Students are required</w:t>
      </w:r>
      <w:r w:rsidR="00641A81" w:rsidRPr="009B61EF">
        <w:rPr>
          <w:rFonts w:asciiTheme="majorHAnsi" w:hAnsiTheme="majorHAnsi"/>
          <w:sz w:val="22"/>
          <w:szCs w:val="22"/>
        </w:rPr>
        <w:t xml:space="preserve"> to attend every session to ask question</w:t>
      </w:r>
      <w:r w:rsidR="00157C55" w:rsidRPr="009B61EF">
        <w:rPr>
          <w:rFonts w:asciiTheme="majorHAnsi" w:hAnsiTheme="majorHAnsi"/>
          <w:sz w:val="22"/>
          <w:szCs w:val="22"/>
        </w:rPr>
        <w:t>s and interact either in person or online</w:t>
      </w:r>
      <w:r w:rsidR="00641A81" w:rsidRPr="009B61EF">
        <w:rPr>
          <w:rFonts w:asciiTheme="majorHAnsi" w:hAnsiTheme="majorHAnsi"/>
          <w:sz w:val="22"/>
          <w:szCs w:val="22"/>
        </w:rPr>
        <w:t>.  Guest speakers will be a regular feature</w:t>
      </w:r>
      <w:r w:rsidR="00157C55" w:rsidRPr="009B61EF">
        <w:rPr>
          <w:rFonts w:asciiTheme="majorHAnsi" w:hAnsiTheme="majorHAnsi"/>
          <w:sz w:val="22"/>
          <w:szCs w:val="22"/>
        </w:rPr>
        <w:t xml:space="preserve"> of the </w:t>
      </w:r>
      <w:r w:rsidR="001517BB" w:rsidRPr="009B61EF">
        <w:rPr>
          <w:rFonts w:asciiTheme="majorHAnsi" w:hAnsiTheme="majorHAnsi"/>
          <w:sz w:val="22"/>
          <w:szCs w:val="22"/>
        </w:rPr>
        <w:t>second weekly</w:t>
      </w:r>
      <w:r w:rsidRPr="009B61EF">
        <w:rPr>
          <w:rFonts w:asciiTheme="majorHAnsi" w:hAnsiTheme="majorHAnsi"/>
          <w:sz w:val="22"/>
          <w:szCs w:val="22"/>
        </w:rPr>
        <w:t xml:space="preserve"> session</w:t>
      </w:r>
      <w:r w:rsidR="00BD465B" w:rsidRPr="009B61EF">
        <w:rPr>
          <w:rFonts w:asciiTheme="majorHAnsi" w:hAnsiTheme="majorHAnsi"/>
          <w:sz w:val="22"/>
          <w:szCs w:val="22"/>
        </w:rPr>
        <w:t xml:space="preserve"> and will be the most interactive</w:t>
      </w:r>
      <w:r w:rsidR="00641A81" w:rsidRPr="009B61EF">
        <w:rPr>
          <w:rFonts w:asciiTheme="majorHAnsi" w:hAnsiTheme="majorHAnsi"/>
          <w:sz w:val="22"/>
          <w:szCs w:val="22"/>
        </w:rPr>
        <w:t xml:space="preserve">.  </w:t>
      </w:r>
      <w:r w:rsidR="00157C55" w:rsidRPr="009B61EF">
        <w:rPr>
          <w:rFonts w:asciiTheme="majorHAnsi" w:hAnsiTheme="majorHAnsi"/>
          <w:sz w:val="22"/>
          <w:szCs w:val="22"/>
        </w:rPr>
        <w:t xml:space="preserve">The </w:t>
      </w:r>
      <w:r w:rsidR="001517BB" w:rsidRPr="009B61EF">
        <w:rPr>
          <w:rFonts w:asciiTheme="majorHAnsi" w:hAnsiTheme="majorHAnsi"/>
          <w:sz w:val="22"/>
          <w:szCs w:val="22"/>
        </w:rPr>
        <w:t>first weekly session</w:t>
      </w:r>
      <w:r w:rsidR="00BD465B" w:rsidRPr="009B61EF">
        <w:rPr>
          <w:rFonts w:asciiTheme="majorHAnsi" w:hAnsiTheme="majorHAnsi"/>
          <w:sz w:val="22"/>
          <w:szCs w:val="22"/>
        </w:rPr>
        <w:t xml:space="preserve"> will be a “Movie Day” featuring the greatest hits of lean online movies and v</w:t>
      </w:r>
      <w:r w:rsidR="00157C55" w:rsidRPr="009B61EF">
        <w:rPr>
          <w:rFonts w:asciiTheme="majorHAnsi" w:hAnsiTheme="majorHAnsi"/>
          <w:sz w:val="22"/>
          <w:szCs w:val="22"/>
        </w:rPr>
        <w:t xml:space="preserve">ideos.  Attendance to the </w:t>
      </w:r>
      <w:r w:rsidR="00BD465B" w:rsidRPr="009B61EF">
        <w:rPr>
          <w:rFonts w:asciiTheme="majorHAnsi" w:hAnsiTheme="majorHAnsi"/>
          <w:sz w:val="22"/>
          <w:szCs w:val="22"/>
        </w:rPr>
        <w:t xml:space="preserve">Movie Day session is optional, but we will be discussing the movie afterwards. </w:t>
      </w:r>
      <w:r w:rsidR="00AE565D" w:rsidRPr="009B61EF">
        <w:rPr>
          <w:rFonts w:asciiTheme="majorHAnsi" w:hAnsiTheme="majorHAnsi"/>
          <w:sz w:val="22"/>
          <w:szCs w:val="22"/>
        </w:rPr>
        <w:t xml:space="preserve"> </w:t>
      </w:r>
      <w:r w:rsidR="002C324D" w:rsidRPr="009B61EF">
        <w:rPr>
          <w:rFonts w:asciiTheme="majorHAnsi" w:hAnsiTheme="majorHAnsi"/>
          <w:sz w:val="22"/>
          <w:szCs w:val="22"/>
        </w:rPr>
        <w:t>Physical</w:t>
      </w:r>
      <w:r w:rsidR="00AE565D" w:rsidRPr="009B61EF">
        <w:rPr>
          <w:rFonts w:asciiTheme="majorHAnsi" w:hAnsiTheme="majorHAnsi"/>
          <w:sz w:val="22"/>
          <w:szCs w:val="22"/>
        </w:rPr>
        <w:t xml:space="preserve"> seating in the class is “open” to both in-class and online students with priority going to </w:t>
      </w:r>
      <w:r w:rsidR="002C324D" w:rsidRPr="009B61EF">
        <w:rPr>
          <w:rFonts w:asciiTheme="majorHAnsi" w:hAnsiTheme="majorHAnsi"/>
          <w:sz w:val="22"/>
          <w:szCs w:val="22"/>
        </w:rPr>
        <w:t>in-class</w:t>
      </w:r>
      <w:r w:rsidR="00AE565D" w:rsidRPr="009B61EF">
        <w:rPr>
          <w:rFonts w:asciiTheme="majorHAnsi" w:hAnsiTheme="majorHAnsi"/>
          <w:sz w:val="22"/>
          <w:szCs w:val="22"/>
        </w:rPr>
        <w:t xml:space="preserve"> students.  Although this approach has yielded plenty of available seats in the past, we are still experimenting.  You can always participate online</w:t>
      </w:r>
      <w:r w:rsidR="00F21FC3" w:rsidRPr="009B61EF">
        <w:rPr>
          <w:rFonts w:asciiTheme="majorHAnsi" w:hAnsiTheme="majorHAnsi"/>
          <w:sz w:val="22"/>
          <w:szCs w:val="22"/>
        </w:rPr>
        <w:t xml:space="preserve"> if you are in either section</w:t>
      </w:r>
      <w:r w:rsidR="00AE565D" w:rsidRPr="009B61EF">
        <w:rPr>
          <w:rFonts w:asciiTheme="majorHAnsi" w:hAnsiTheme="majorHAnsi"/>
          <w:sz w:val="22"/>
          <w:szCs w:val="22"/>
        </w:rPr>
        <w:t xml:space="preserve">.  </w:t>
      </w:r>
    </w:p>
    <w:p w14:paraId="346D70D5" w14:textId="77777777" w:rsidR="00BD465B" w:rsidRPr="009B61EF" w:rsidRDefault="00BD465B" w:rsidP="00FD3990">
      <w:pPr>
        <w:pStyle w:val="NormalWeb"/>
        <w:shd w:val="clear" w:color="auto" w:fill="FFFFFF"/>
        <w:spacing w:before="0" w:beforeAutospacing="0" w:after="0" w:afterAutospacing="0"/>
        <w:textAlignment w:val="baseline"/>
        <w:rPr>
          <w:rFonts w:asciiTheme="majorHAnsi" w:hAnsiTheme="majorHAnsi"/>
          <w:sz w:val="22"/>
          <w:szCs w:val="22"/>
        </w:rPr>
      </w:pPr>
    </w:p>
    <w:p w14:paraId="2A8BAD86" w14:textId="5F366239" w:rsidR="00641A81" w:rsidRPr="009B61EF" w:rsidRDefault="00641A81" w:rsidP="00FD3990">
      <w:pPr>
        <w:pStyle w:val="NormalWeb"/>
        <w:shd w:val="clear" w:color="auto" w:fill="FFFFFF"/>
        <w:spacing w:before="0" w:beforeAutospacing="0" w:after="0" w:afterAutospacing="0"/>
        <w:textAlignment w:val="baseline"/>
        <w:rPr>
          <w:rFonts w:asciiTheme="majorHAnsi" w:hAnsiTheme="majorHAnsi"/>
          <w:sz w:val="22"/>
          <w:szCs w:val="22"/>
        </w:rPr>
      </w:pPr>
      <w:r w:rsidRPr="009B61EF">
        <w:rPr>
          <w:rFonts w:asciiTheme="majorHAnsi" w:hAnsiTheme="majorHAnsi"/>
          <w:sz w:val="22"/>
          <w:szCs w:val="22"/>
        </w:rPr>
        <w:t>Students will be required to complete a “</w:t>
      </w:r>
      <w:r w:rsidR="005703B1" w:rsidRPr="009B61EF">
        <w:rPr>
          <w:rFonts w:asciiTheme="majorHAnsi" w:hAnsiTheme="majorHAnsi"/>
          <w:sz w:val="22"/>
          <w:szCs w:val="22"/>
        </w:rPr>
        <w:t xml:space="preserve">Lecture </w:t>
      </w:r>
      <w:r w:rsidRPr="009B61EF">
        <w:rPr>
          <w:rFonts w:asciiTheme="majorHAnsi" w:hAnsiTheme="majorHAnsi"/>
          <w:sz w:val="22"/>
          <w:szCs w:val="22"/>
        </w:rPr>
        <w:t>Quiz” for each ses</w:t>
      </w:r>
      <w:r w:rsidR="00FC4852" w:rsidRPr="009B61EF">
        <w:rPr>
          <w:rFonts w:asciiTheme="majorHAnsi" w:hAnsiTheme="majorHAnsi"/>
          <w:sz w:val="22"/>
          <w:szCs w:val="22"/>
        </w:rPr>
        <w:t>sion.  The</w:t>
      </w:r>
      <w:r w:rsidRPr="009B61EF">
        <w:rPr>
          <w:rFonts w:asciiTheme="majorHAnsi" w:hAnsiTheme="majorHAnsi"/>
          <w:sz w:val="22"/>
          <w:szCs w:val="22"/>
        </w:rPr>
        <w:t xml:space="preserve"> primary learning elements </w:t>
      </w:r>
      <w:r w:rsidR="00FC4852" w:rsidRPr="009B61EF">
        <w:rPr>
          <w:rFonts w:asciiTheme="majorHAnsi" w:hAnsiTheme="majorHAnsi"/>
          <w:sz w:val="22"/>
          <w:szCs w:val="22"/>
        </w:rPr>
        <w:t xml:space="preserve">for the course </w:t>
      </w:r>
      <w:r w:rsidRPr="009B61EF">
        <w:rPr>
          <w:rFonts w:asciiTheme="majorHAnsi" w:hAnsiTheme="majorHAnsi"/>
          <w:sz w:val="22"/>
          <w:szCs w:val="22"/>
        </w:rPr>
        <w:t>are the online lectures</w:t>
      </w:r>
      <w:r w:rsidR="00BD465B" w:rsidRPr="009B61EF">
        <w:rPr>
          <w:rFonts w:asciiTheme="majorHAnsi" w:hAnsiTheme="majorHAnsi"/>
          <w:sz w:val="22"/>
          <w:szCs w:val="22"/>
        </w:rPr>
        <w:t xml:space="preserve"> and guest speakers</w:t>
      </w:r>
      <w:r w:rsidRPr="009B61EF">
        <w:rPr>
          <w:rFonts w:asciiTheme="majorHAnsi" w:hAnsiTheme="majorHAnsi"/>
          <w:sz w:val="22"/>
          <w:szCs w:val="22"/>
        </w:rPr>
        <w:t xml:space="preserve">, weekly online movies, the online MoreSteam training material (see below), and an </w:t>
      </w:r>
      <w:r w:rsidR="002C324D" w:rsidRPr="009B61EF">
        <w:rPr>
          <w:rFonts w:asciiTheme="majorHAnsi" w:hAnsiTheme="majorHAnsi"/>
          <w:sz w:val="22"/>
          <w:szCs w:val="22"/>
        </w:rPr>
        <w:t>individual</w:t>
      </w:r>
      <w:r w:rsidRPr="009B61EF">
        <w:rPr>
          <w:rFonts w:asciiTheme="majorHAnsi" w:hAnsiTheme="majorHAnsi"/>
          <w:sz w:val="22"/>
          <w:szCs w:val="22"/>
        </w:rPr>
        <w:t xml:space="preserve"> Lean Six Sigma M</w:t>
      </w:r>
      <w:r w:rsidR="00FC4852" w:rsidRPr="009B61EF">
        <w:rPr>
          <w:rFonts w:asciiTheme="majorHAnsi" w:hAnsiTheme="majorHAnsi"/>
          <w:sz w:val="22"/>
          <w:szCs w:val="22"/>
        </w:rPr>
        <w:t xml:space="preserve">ini Project.  </w:t>
      </w:r>
    </w:p>
    <w:p w14:paraId="61524CF0" w14:textId="77777777" w:rsidR="008F5B25" w:rsidRPr="009B61EF" w:rsidRDefault="008F5B25" w:rsidP="00FD3990">
      <w:pPr>
        <w:pStyle w:val="NormalWeb"/>
        <w:shd w:val="clear" w:color="auto" w:fill="FFFFFF"/>
        <w:spacing w:before="0" w:beforeAutospacing="0" w:after="0" w:afterAutospacing="0"/>
        <w:textAlignment w:val="baseline"/>
        <w:rPr>
          <w:rFonts w:asciiTheme="majorHAnsi" w:hAnsiTheme="majorHAnsi"/>
          <w:sz w:val="22"/>
          <w:szCs w:val="22"/>
        </w:rPr>
      </w:pPr>
    </w:p>
    <w:p w14:paraId="2D5E6D41" w14:textId="45E29D1B" w:rsidR="008F5B25" w:rsidRPr="009B61EF" w:rsidRDefault="008F5B25" w:rsidP="00FD3990">
      <w:pPr>
        <w:pStyle w:val="NormalWeb"/>
        <w:shd w:val="clear" w:color="auto" w:fill="FFFFFF"/>
        <w:spacing w:before="0" w:beforeAutospacing="0" w:after="0" w:afterAutospacing="0"/>
        <w:textAlignment w:val="baseline"/>
        <w:rPr>
          <w:rFonts w:asciiTheme="majorHAnsi" w:hAnsiTheme="majorHAnsi"/>
          <w:color w:val="000000"/>
          <w:sz w:val="22"/>
          <w:szCs w:val="22"/>
        </w:rPr>
      </w:pPr>
      <w:r w:rsidRPr="009B61EF">
        <w:rPr>
          <w:rFonts w:asciiTheme="majorHAnsi" w:hAnsiTheme="majorHAnsi"/>
          <w:b/>
          <w:i/>
          <w:sz w:val="22"/>
          <w:szCs w:val="22"/>
        </w:rPr>
        <w:t xml:space="preserve">Comment on </w:t>
      </w:r>
      <w:r w:rsidR="002C324D" w:rsidRPr="009B61EF">
        <w:rPr>
          <w:rFonts w:asciiTheme="majorHAnsi" w:hAnsiTheme="majorHAnsi"/>
          <w:b/>
          <w:i/>
          <w:sz w:val="22"/>
          <w:szCs w:val="22"/>
        </w:rPr>
        <w:t>Transactional</w:t>
      </w:r>
      <w:r w:rsidRPr="009B61EF">
        <w:rPr>
          <w:rFonts w:asciiTheme="majorHAnsi" w:hAnsiTheme="majorHAnsi"/>
          <w:b/>
          <w:i/>
          <w:sz w:val="22"/>
          <w:szCs w:val="22"/>
        </w:rPr>
        <w:t xml:space="preserve"> vs “</w:t>
      </w:r>
      <w:r w:rsidR="00442DDA" w:rsidRPr="009B61EF">
        <w:rPr>
          <w:rFonts w:asciiTheme="majorHAnsi" w:hAnsiTheme="majorHAnsi"/>
          <w:b/>
          <w:i/>
          <w:sz w:val="22"/>
          <w:szCs w:val="22"/>
        </w:rPr>
        <w:t>R</w:t>
      </w:r>
      <w:r w:rsidRPr="009B61EF">
        <w:rPr>
          <w:rFonts w:asciiTheme="majorHAnsi" w:hAnsiTheme="majorHAnsi"/>
          <w:b/>
          <w:i/>
          <w:sz w:val="22"/>
          <w:szCs w:val="22"/>
        </w:rPr>
        <w:t>egular” Green Belt:</w:t>
      </w:r>
      <w:r w:rsidRPr="009B61EF">
        <w:rPr>
          <w:rFonts w:asciiTheme="majorHAnsi" w:hAnsiTheme="majorHAnsi"/>
          <w:sz w:val="22"/>
          <w:szCs w:val="22"/>
        </w:rPr>
        <w:t xml:space="preserve">  The Transactional Green Belt course of </w:t>
      </w:r>
      <w:r w:rsidR="00442DDA" w:rsidRPr="009B61EF">
        <w:rPr>
          <w:rFonts w:asciiTheme="majorHAnsi" w:hAnsiTheme="majorHAnsi"/>
          <w:sz w:val="22"/>
          <w:szCs w:val="22"/>
        </w:rPr>
        <w:t>study</w:t>
      </w:r>
      <w:r w:rsidRPr="009B61EF">
        <w:rPr>
          <w:rFonts w:asciiTheme="majorHAnsi" w:hAnsiTheme="majorHAnsi"/>
          <w:sz w:val="22"/>
          <w:szCs w:val="22"/>
        </w:rPr>
        <w:t xml:space="preserve"> is offered to CSU, UC, and </w:t>
      </w:r>
      <w:r w:rsidR="00442DDA" w:rsidRPr="009B61EF">
        <w:rPr>
          <w:rFonts w:asciiTheme="majorHAnsi" w:hAnsiTheme="majorHAnsi"/>
          <w:sz w:val="22"/>
          <w:szCs w:val="22"/>
        </w:rPr>
        <w:t>C</w:t>
      </w:r>
      <w:r w:rsidRPr="009B61EF">
        <w:rPr>
          <w:rFonts w:asciiTheme="majorHAnsi" w:hAnsiTheme="majorHAnsi"/>
          <w:sz w:val="22"/>
          <w:szCs w:val="22"/>
        </w:rPr>
        <w:t xml:space="preserve">ommunity </w:t>
      </w:r>
      <w:r w:rsidR="00442DDA" w:rsidRPr="009B61EF">
        <w:rPr>
          <w:rFonts w:asciiTheme="majorHAnsi" w:hAnsiTheme="majorHAnsi"/>
          <w:sz w:val="22"/>
          <w:szCs w:val="22"/>
        </w:rPr>
        <w:t>College faculty and staff that are tasked with applying lean six sigma in an admi</w:t>
      </w:r>
      <w:r w:rsidR="002C324D" w:rsidRPr="009B61EF">
        <w:rPr>
          <w:rFonts w:asciiTheme="majorHAnsi" w:hAnsiTheme="majorHAnsi"/>
          <w:sz w:val="22"/>
          <w:szCs w:val="22"/>
        </w:rPr>
        <w:t>ni</w:t>
      </w:r>
      <w:r w:rsidR="00442DDA" w:rsidRPr="009B61EF">
        <w:rPr>
          <w:rFonts w:asciiTheme="majorHAnsi" w:hAnsiTheme="majorHAnsi"/>
          <w:sz w:val="22"/>
          <w:szCs w:val="22"/>
        </w:rPr>
        <w:t xml:space="preserve">strative work environment.  Topics, examples, and tools covered in the online MoreSteam </w:t>
      </w:r>
      <w:r w:rsidR="00442DDA" w:rsidRPr="009B61EF">
        <w:rPr>
          <w:rFonts w:asciiTheme="majorHAnsi" w:hAnsiTheme="majorHAnsi"/>
          <w:sz w:val="22"/>
          <w:szCs w:val="22"/>
        </w:rPr>
        <w:lastRenderedPageBreak/>
        <w:t>sessions are tailored for such.  Regular Green Belts pursue a more general course of study that includes traditional topics, examples, and tools applicable to industrial operations and manufacturing.  However, all GBs cover the same DMAIC (</w:t>
      </w:r>
      <w:r w:rsidR="00AE565D" w:rsidRPr="009B61EF">
        <w:rPr>
          <w:rFonts w:asciiTheme="majorHAnsi" w:hAnsiTheme="majorHAnsi"/>
          <w:sz w:val="22"/>
          <w:szCs w:val="22"/>
        </w:rPr>
        <w:t xml:space="preserve">Define, Measure, Analyze, Improve, Control) process and its </w:t>
      </w:r>
      <w:r w:rsidR="00442DDA" w:rsidRPr="009B61EF">
        <w:rPr>
          <w:rFonts w:asciiTheme="majorHAnsi" w:hAnsiTheme="majorHAnsi"/>
          <w:sz w:val="22"/>
          <w:szCs w:val="22"/>
        </w:rPr>
        <w:t>underlying</w:t>
      </w:r>
      <w:r w:rsidR="00AE565D" w:rsidRPr="009B61EF">
        <w:rPr>
          <w:rFonts w:asciiTheme="majorHAnsi" w:hAnsiTheme="majorHAnsi"/>
          <w:sz w:val="22"/>
          <w:szCs w:val="22"/>
        </w:rPr>
        <w:t xml:space="preserve"> lean principles.</w:t>
      </w:r>
      <w:r w:rsidR="00442DDA" w:rsidRPr="009B61EF">
        <w:rPr>
          <w:rFonts w:asciiTheme="majorHAnsi" w:hAnsiTheme="majorHAnsi"/>
          <w:sz w:val="22"/>
          <w:szCs w:val="22"/>
        </w:rPr>
        <w:t xml:space="preserve">  </w:t>
      </w:r>
      <w:r w:rsidRPr="009B61EF">
        <w:rPr>
          <w:rFonts w:asciiTheme="majorHAnsi" w:hAnsiTheme="majorHAnsi"/>
          <w:sz w:val="22"/>
          <w:szCs w:val="22"/>
        </w:rPr>
        <w:t xml:space="preserve"> </w:t>
      </w:r>
    </w:p>
    <w:p w14:paraId="36E95734" w14:textId="77777777" w:rsidR="00FD3990" w:rsidRPr="009B61EF" w:rsidRDefault="00FD3990" w:rsidP="00B4669F">
      <w:pPr>
        <w:rPr>
          <w:rFonts w:asciiTheme="majorHAnsi" w:hAnsiTheme="majorHAnsi"/>
          <w:sz w:val="22"/>
          <w:szCs w:val="22"/>
        </w:rPr>
      </w:pPr>
    </w:p>
    <w:p w14:paraId="645985EF" w14:textId="77777777" w:rsidR="002D3AC2" w:rsidRPr="009B61EF" w:rsidRDefault="002D3AC2" w:rsidP="00B4669F">
      <w:pPr>
        <w:pBdr>
          <w:top w:val="single" w:sz="4" w:space="1" w:color="auto"/>
          <w:left w:val="single" w:sz="4" w:space="4" w:color="auto"/>
          <w:bottom w:val="single" w:sz="4" w:space="1" w:color="auto"/>
          <w:right w:val="single" w:sz="4" w:space="4" w:color="auto"/>
        </w:pBdr>
        <w:tabs>
          <w:tab w:val="left" w:pos="-1440"/>
          <w:tab w:val="left" w:pos="-720"/>
          <w:tab w:val="left" w:pos="720"/>
          <w:tab w:val="left" w:pos="1440"/>
          <w:tab w:val="left" w:pos="2160"/>
          <w:tab w:val="left" w:leader="dot" w:pos="8640"/>
        </w:tabs>
        <w:suppressAutoHyphens/>
        <w:spacing w:line="259" w:lineRule="exact"/>
        <w:jc w:val="center"/>
        <w:rPr>
          <w:rFonts w:asciiTheme="majorHAnsi" w:hAnsiTheme="majorHAnsi"/>
          <w:b/>
          <w:spacing w:val="-3"/>
          <w:sz w:val="22"/>
          <w:szCs w:val="22"/>
        </w:rPr>
      </w:pPr>
      <w:r w:rsidRPr="009B61EF">
        <w:rPr>
          <w:rFonts w:asciiTheme="majorHAnsi" w:hAnsiTheme="majorHAnsi"/>
          <w:b/>
          <w:spacing w:val="-3"/>
          <w:sz w:val="22"/>
          <w:szCs w:val="22"/>
        </w:rPr>
        <w:t>LEARNING GOALS AND OUTCOMES</w:t>
      </w:r>
    </w:p>
    <w:p w14:paraId="24A6FD51" w14:textId="0CC98479" w:rsidR="002D3AC2" w:rsidRPr="009B61EF" w:rsidRDefault="002D3AC2" w:rsidP="00B4669F">
      <w:pPr>
        <w:rPr>
          <w:rFonts w:asciiTheme="majorHAnsi" w:hAnsiTheme="majorHAnsi"/>
          <w:sz w:val="22"/>
          <w:szCs w:val="22"/>
        </w:rPr>
      </w:pPr>
      <w:r w:rsidRPr="009B61EF">
        <w:rPr>
          <w:rFonts w:asciiTheme="majorHAnsi" w:hAnsiTheme="majorHAnsi"/>
          <w:sz w:val="22"/>
          <w:szCs w:val="22"/>
        </w:rPr>
        <w:t>The overarching learning objective of this course is to develop a comprehensive set of skills that will allow you to function effectively as a Lean Six Sigma leader. The Green Belt body of knowledge includes techniques for both quantitative and non-quantitative analysis, as well as the team leadership skills necessary to get projects across the goal line.</w:t>
      </w:r>
      <w:r w:rsidR="00C13605" w:rsidRPr="009B61EF">
        <w:rPr>
          <w:rFonts w:asciiTheme="majorHAnsi" w:hAnsiTheme="majorHAnsi"/>
          <w:sz w:val="22"/>
          <w:szCs w:val="22"/>
        </w:rPr>
        <w:t xml:space="preserve">  </w:t>
      </w:r>
      <w:r w:rsidR="00774574" w:rsidRPr="009B61EF">
        <w:rPr>
          <w:rFonts w:asciiTheme="majorHAnsi" w:hAnsiTheme="majorHAnsi"/>
          <w:i/>
          <w:sz w:val="22"/>
          <w:szCs w:val="22"/>
        </w:rPr>
        <w:t xml:space="preserve">[Note:  </w:t>
      </w:r>
      <w:r w:rsidR="00C13605" w:rsidRPr="009B61EF">
        <w:rPr>
          <w:rFonts w:asciiTheme="majorHAnsi" w:hAnsiTheme="majorHAnsi"/>
          <w:i/>
          <w:sz w:val="22"/>
          <w:szCs w:val="22"/>
        </w:rPr>
        <w:t xml:space="preserve">This </w:t>
      </w:r>
      <w:r w:rsidR="00C13605" w:rsidRPr="009B61EF">
        <w:rPr>
          <w:rFonts w:asciiTheme="majorHAnsi" w:hAnsiTheme="majorHAnsi"/>
          <w:b/>
          <w:i/>
          <w:sz w:val="22"/>
          <w:szCs w:val="22"/>
        </w:rPr>
        <w:t>course is about training, NOT certification</w:t>
      </w:r>
      <w:r w:rsidR="00C13605" w:rsidRPr="009B61EF">
        <w:rPr>
          <w:rFonts w:asciiTheme="majorHAnsi" w:hAnsiTheme="majorHAnsi"/>
          <w:i/>
          <w:sz w:val="22"/>
          <w:szCs w:val="22"/>
        </w:rPr>
        <w:t>.</w:t>
      </w:r>
      <w:r w:rsidR="00774574" w:rsidRPr="009B61EF">
        <w:rPr>
          <w:rFonts w:asciiTheme="majorHAnsi" w:hAnsiTheme="majorHAnsi"/>
          <w:i/>
          <w:sz w:val="22"/>
          <w:szCs w:val="22"/>
        </w:rPr>
        <w:t xml:space="preserve">  An additional </w:t>
      </w:r>
      <w:r w:rsidR="002C324D" w:rsidRPr="009B61EF">
        <w:rPr>
          <w:rFonts w:asciiTheme="majorHAnsi" w:hAnsiTheme="majorHAnsi"/>
          <w:i/>
          <w:sz w:val="22"/>
          <w:szCs w:val="22"/>
        </w:rPr>
        <w:t>course, which includes a significant project,</w:t>
      </w:r>
      <w:r w:rsidR="00774574" w:rsidRPr="009B61EF">
        <w:rPr>
          <w:rFonts w:asciiTheme="majorHAnsi" w:hAnsiTheme="majorHAnsi"/>
          <w:i/>
          <w:sz w:val="22"/>
          <w:szCs w:val="22"/>
        </w:rPr>
        <w:t xml:space="preserve"> is required for certification.]</w:t>
      </w:r>
    </w:p>
    <w:p w14:paraId="3550C29A" w14:textId="77777777" w:rsidR="002D3AC2" w:rsidRPr="009B61EF" w:rsidRDefault="002D3AC2" w:rsidP="00B4669F">
      <w:pPr>
        <w:rPr>
          <w:rFonts w:asciiTheme="majorHAnsi" w:hAnsiTheme="majorHAnsi"/>
          <w:sz w:val="22"/>
          <w:szCs w:val="22"/>
        </w:rPr>
      </w:pPr>
    </w:p>
    <w:p w14:paraId="76464DEE" w14:textId="77777777" w:rsidR="002D3AC2" w:rsidRPr="009B61EF" w:rsidRDefault="002D3AC2" w:rsidP="00B4669F">
      <w:pPr>
        <w:rPr>
          <w:rFonts w:asciiTheme="majorHAnsi" w:hAnsiTheme="majorHAnsi"/>
          <w:sz w:val="22"/>
          <w:szCs w:val="22"/>
        </w:rPr>
      </w:pPr>
      <w:r w:rsidRPr="009B61EF">
        <w:rPr>
          <w:rFonts w:asciiTheme="majorHAnsi" w:hAnsiTheme="majorHAnsi"/>
          <w:sz w:val="22"/>
          <w:szCs w:val="22"/>
        </w:rPr>
        <w:t>After completing this course, you should be able to DO the following:</w:t>
      </w:r>
    </w:p>
    <w:p w14:paraId="0228A850" w14:textId="77777777" w:rsidR="002D3AC2" w:rsidRPr="009B61EF" w:rsidRDefault="002D3AC2" w:rsidP="002179CD">
      <w:pPr>
        <w:numPr>
          <w:ilvl w:val="0"/>
          <w:numId w:val="3"/>
        </w:numPr>
        <w:rPr>
          <w:rFonts w:asciiTheme="majorHAnsi" w:hAnsiTheme="majorHAnsi"/>
          <w:sz w:val="22"/>
          <w:szCs w:val="22"/>
        </w:rPr>
      </w:pPr>
      <w:r w:rsidRPr="009B61EF">
        <w:rPr>
          <w:rFonts w:asciiTheme="majorHAnsi" w:hAnsiTheme="majorHAnsi"/>
          <w:sz w:val="22"/>
          <w:szCs w:val="22"/>
        </w:rPr>
        <w:t>Communicate using Lean Six Sigma concepts.</w:t>
      </w:r>
    </w:p>
    <w:p w14:paraId="6CCDBA7C" w14:textId="77777777" w:rsidR="002D3AC2" w:rsidRPr="009B61EF" w:rsidRDefault="002D3AC2" w:rsidP="002179CD">
      <w:pPr>
        <w:numPr>
          <w:ilvl w:val="0"/>
          <w:numId w:val="3"/>
        </w:numPr>
        <w:rPr>
          <w:rFonts w:asciiTheme="majorHAnsi" w:hAnsiTheme="majorHAnsi"/>
          <w:sz w:val="22"/>
          <w:szCs w:val="22"/>
        </w:rPr>
      </w:pPr>
      <w:r w:rsidRPr="009B61EF">
        <w:rPr>
          <w:rFonts w:asciiTheme="majorHAnsi" w:hAnsiTheme="majorHAnsi"/>
          <w:sz w:val="22"/>
          <w:szCs w:val="22"/>
        </w:rPr>
        <w:t>Think about your organization as a collection of processes, with inputs that determine the output.</w:t>
      </w:r>
    </w:p>
    <w:p w14:paraId="2B781472" w14:textId="77777777" w:rsidR="002D3AC2" w:rsidRPr="009B61EF" w:rsidRDefault="002D3AC2" w:rsidP="002179CD">
      <w:pPr>
        <w:numPr>
          <w:ilvl w:val="0"/>
          <w:numId w:val="3"/>
        </w:numPr>
        <w:rPr>
          <w:rFonts w:asciiTheme="majorHAnsi" w:hAnsiTheme="majorHAnsi"/>
          <w:sz w:val="22"/>
          <w:szCs w:val="22"/>
        </w:rPr>
      </w:pPr>
      <w:r w:rsidRPr="009B61EF">
        <w:rPr>
          <w:rFonts w:asciiTheme="majorHAnsi" w:hAnsiTheme="majorHAnsi"/>
          <w:sz w:val="22"/>
          <w:szCs w:val="22"/>
        </w:rPr>
        <w:t>Relate Lean Six Sigma concepts to the overall business mission and objectives.</w:t>
      </w:r>
    </w:p>
    <w:p w14:paraId="38B52B76" w14:textId="77777777" w:rsidR="002D3AC2" w:rsidRPr="009B61EF" w:rsidRDefault="002D3AC2" w:rsidP="002179CD">
      <w:pPr>
        <w:numPr>
          <w:ilvl w:val="0"/>
          <w:numId w:val="3"/>
        </w:numPr>
        <w:rPr>
          <w:rFonts w:asciiTheme="majorHAnsi" w:hAnsiTheme="majorHAnsi"/>
          <w:sz w:val="22"/>
          <w:szCs w:val="22"/>
        </w:rPr>
      </w:pPr>
      <w:r w:rsidRPr="009B61EF">
        <w:rPr>
          <w:rFonts w:asciiTheme="majorHAnsi" w:hAnsiTheme="majorHAnsi"/>
          <w:sz w:val="22"/>
          <w:szCs w:val="22"/>
        </w:rPr>
        <w:t>Use the concept of a Sigma Level to evaluate the capability of a process or organization.</w:t>
      </w:r>
    </w:p>
    <w:p w14:paraId="195123BD" w14:textId="77777777" w:rsidR="002D3AC2" w:rsidRPr="009B61EF" w:rsidRDefault="002D3AC2" w:rsidP="002179CD">
      <w:pPr>
        <w:numPr>
          <w:ilvl w:val="0"/>
          <w:numId w:val="3"/>
        </w:numPr>
        <w:rPr>
          <w:rFonts w:asciiTheme="majorHAnsi" w:hAnsiTheme="majorHAnsi"/>
          <w:sz w:val="22"/>
          <w:szCs w:val="22"/>
        </w:rPr>
      </w:pPr>
      <w:r w:rsidRPr="009B61EF">
        <w:rPr>
          <w:rFonts w:asciiTheme="majorHAnsi" w:hAnsiTheme="majorHAnsi"/>
          <w:sz w:val="22"/>
          <w:szCs w:val="22"/>
        </w:rPr>
        <w:t>Understand and apply the five step D-M-A-I-C model as a framework to organize process improvement activity.</w:t>
      </w:r>
    </w:p>
    <w:p w14:paraId="58D4C347" w14:textId="77777777" w:rsidR="002D3AC2" w:rsidRPr="009B61EF" w:rsidRDefault="002D3AC2" w:rsidP="002179CD">
      <w:pPr>
        <w:numPr>
          <w:ilvl w:val="0"/>
          <w:numId w:val="3"/>
        </w:numPr>
        <w:rPr>
          <w:rFonts w:asciiTheme="majorHAnsi" w:hAnsiTheme="majorHAnsi"/>
          <w:sz w:val="22"/>
          <w:szCs w:val="22"/>
        </w:rPr>
      </w:pPr>
      <w:r w:rsidRPr="009B61EF">
        <w:rPr>
          <w:rFonts w:asciiTheme="majorHAnsi" w:hAnsiTheme="majorHAnsi"/>
          <w:sz w:val="22"/>
          <w:szCs w:val="22"/>
        </w:rPr>
        <w:t>Employ a wide range of process improvement techniques within the D-M-A-I-C model.</w:t>
      </w:r>
    </w:p>
    <w:p w14:paraId="75546EC7" w14:textId="77777777" w:rsidR="002D3AC2" w:rsidRPr="009B61EF" w:rsidRDefault="002D3AC2" w:rsidP="002179CD">
      <w:pPr>
        <w:numPr>
          <w:ilvl w:val="0"/>
          <w:numId w:val="3"/>
        </w:numPr>
        <w:rPr>
          <w:rFonts w:asciiTheme="majorHAnsi" w:hAnsiTheme="majorHAnsi"/>
          <w:sz w:val="22"/>
          <w:szCs w:val="22"/>
        </w:rPr>
      </w:pPr>
      <w:r w:rsidRPr="009B61EF">
        <w:rPr>
          <w:rFonts w:asciiTheme="majorHAnsi" w:hAnsiTheme="majorHAnsi"/>
          <w:sz w:val="22"/>
          <w:szCs w:val="22"/>
        </w:rPr>
        <w:t>Recognize the organizational factors that are necessary groundwork for a successful Lean Six Sigma effort.</w:t>
      </w:r>
    </w:p>
    <w:p w14:paraId="432ACF64" w14:textId="77777777" w:rsidR="002D3AC2" w:rsidRPr="009B61EF" w:rsidRDefault="002D3AC2" w:rsidP="002179CD">
      <w:pPr>
        <w:numPr>
          <w:ilvl w:val="0"/>
          <w:numId w:val="3"/>
        </w:numPr>
        <w:rPr>
          <w:rFonts w:asciiTheme="majorHAnsi" w:hAnsiTheme="majorHAnsi"/>
          <w:sz w:val="22"/>
          <w:szCs w:val="22"/>
        </w:rPr>
      </w:pPr>
      <w:r w:rsidRPr="009B61EF">
        <w:rPr>
          <w:rFonts w:asciiTheme="majorHAnsi" w:hAnsiTheme="majorHAnsi"/>
          <w:sz w:val="22"/>
          <w:szCs w:val="22"/>
        </w:rPr>
        <w:t>Employ your Six Sigma skills to lead a successful process improvement project delivering meaningful results to the organization.</w:t>
      </w:r>
    </w:p>
    <w:p w14:paraId="5C62F5FC" w14:textId="77777777" w:rsidR="002D3AC2" w:rsidRPr="009B61EF" w:rsidRDefault="002D3AC2" w:rsidP="00B4669F">
      <w:pPr>
        <w:rPr>
          <w:rFonts w:asciiTheme="majorHAnsi" w:hAnsiTheme="majorHAnsi"/>
          <w:sz w:val="22"/>
          <w:szCs w:val="22"/>
        </w:rPr>
      </w:pPr>
    </w:p>
    <w:p w14:paraId="54147582" w14:textId="5D9F5EAC" w:rsidR="005910BC" w:rsidRPr="009B61EF" w:rsidRDefault="00C13605" w:rsidP="005910BC">
      <w:pPr>
        <w:rPr>
          <w:rFonts w:asciiTheme="majorHAnsi" w:eastAsia="Times New Roman" w:hAnsiTheme="majorHAnsi" w:cs="Times New Roman"/>
          <w:i/>
          <w:sz w:val="22"/>
          <w:szCs w:val="22"/>
        </w:rPr>
      </w:pPr>
      <w:r w:rsidRPr="009B61EF">
        <w:rPr>
          <w:rFonts w:asciiTheme="majorHAnsi" w:eastAsia="Times New Roman" w:hAnsiTheme="majorHAnsi" w:cs="Times New Roman"/>
          <w:i/>
          <w:color w:val="222222"/>
          <w:sz w:val="22"/>
          <w:szCs w:val="22"/>
          <w:u w:val="single"/>
          <w:shd w:val="clear" w:color="auto" w:fill="FFFFFF"/>
        </w:rPr>
        <w:t>Testimonial from past Student</w:t>
      </w:r>
      <w:r w:rsidRPr="009B61EF">
        <w:rPr>
          <w:rFonts w:asciiTheme="majorHAnsi" w:eastAsia="Times New Roman" w:hAnsiTheme="majorHAnsi" w:cs="Times New Roman"/>
          <w:i/>
          <w:color w:val="222222"/>
          <w:sz w:val="22"/>
          <w:szCs w:val="22"/>
          <w:shd w:val="clear" w:color="auto" w:fill="FFFFFF"/>
        </w:rPr>
        <w:t xml:space="preserve">:  </w:t>
      </w:r>
      <w:r w:rsidR="00774574" w:rsidRPr="009B61EF">
        <w:rPr>
          <w:rFonts w:asciiTheme="majorHAnsi" w:eastAsia="Times New Roman" w:hAnsiTheme="majorHAnsi" w:cs="Times New Roman"/>
          <w:i/>
          <w:color w:val="222222"/>
          <w:sz w:val="22"/>
          <w:szCs w:val="22"/>
          <w:shd w:val="clear" w:color="auto" w:fill="FFFFFF"/>
        </w:rPr>
        <w:t>“…</w:t>
      </w:r>
      <w:r w:rsidR="005910BC" w:rsidRPr="009B61EF">
        <w:rPr>
          <w:rFonts w:asciiTheme="majorHAnsi" w:eastAsia="Times New Roman" w:hAnsiTheme="majorHAnsi" w:cs="Times New Roman"/>
          <w:i/>
          <w:color w:val="222222"/>
          <w:sz w:val="22"/>
          <w:szCs w:val="22"/>
          <w:shd w:val="clear" w:color="auto" w:fill="FFFFFF"/>
        </w:rPr>
        <w:t xml:space="preserve"> I want to thank you for what has turned out to be an excellent class. Since learning the principles of lean six sigma and applying them to my project I have begun to view mundane everyday tasks as a process/system, which, with the use of the appropriate tools, may become increasingly more efficient and effective in achieving their intended goal. Moreover, the means by which you taught us these principles</w:t>
      </w:r>
      <w:r w:rsidRPr="009B61EF">
        <w:rPr>
          <w:rFonts w:asciiTheme="majorHAnsi" w:eastAsia="Times New Roman" w:hAnsiTheme="majorHAnsi" w:cs="Times New Roman"/>
          <w:i/>
          <w:color w:val="222222"/>
          <w:sz w:val="22"/>
          <w:szCs w:val="22"/>
          <w:shd w:val="clear" w:color="auto" w:fill="FFFFFF"/>
        </w:rPr>
        <w:t xml:space="preserve"> </w:t>
      </w:r>
      <w:r w:rsidR="005910BC" w:rsidRPr="009B61EF">
        <w:rPr>
          <w:rFonts w:asciiTheme="majorHAnsi" w:eastAsia="Times New Roman" w:hAnsiTheme="majorHAnsi" w:cs="Times New Roman"/>
          <w:i/>
          <w:color w:val="222222"/>
          <w:sz w:val="22"/>
          <w:szCs w:val="22"/>
          <w:shd w:val="clear" w:color="auto" w:fill="FFFFFF"/>
        </w:rPr>
        <w:t>-</w:t>
      </w:r>
      <w:r w:rsidRPr="009B61EF">
        <w:rPr>
          <w:rFonts w:asciiTheme="majorHAnsi" w:eastAsia="Times New Roman" w:hAnsiTheme="majorHAnsi" w:cs="Times New Roman"/>
          <w:i/>
          <w:color w:val="222222"/>
          <w:sz w:val="22"/>
          <w:szCs w:val="22"/>
          <w:shd w:val="clear" w:color="auto" w:fill="FFFFFF"/>
        </w:rPr>
        <w:t xml:space="preserve"> e.g.</w:t>
      </w:r>
      <w:r w:rsidR="005910BC" w:rsidRPr="009B61EF">
        <w:rPr>
          <w:rFonts w:asciiTheme="majorHAnsi" w:eastAsia="Times New Roman" w:hAnsiTheme="majorHAnsi" w:cs="Times New Roman"/>
          <w:i/>
          <w:color w:val="222222"/>
          <w:sz w:val="22"/>
          <w:szCs w:val="22"/>
          <w:shd w:val="clear" w:color="auto" w:fill="FFFFFF"/>
        </w:rPr>
        <w:t xml:space="preserve"> the flipped classroom experience</w:t>
      </w:r>
      <w:r w:rsidRPr="009B61EF">
        <w:rPr>
          <w:rFonts w:asciiTheme="majorHAnsi" w:eastAsia="Times New Roman" w:hAnsiTheme="majorHAnsi" w:cs="Times New Roman"/>
          <w:i/>
          <w:color w:val="222222"/>
          <w:sz w:val="22"/>
          <w:szCs w:val="22"/>
          <w:shd w:val="clear" w:color="auto" w:fill="FFFFFF"/>
        </w:rPr>
        <w:t xml:space="preserve"> </w:t>
      </w:r>
      <w:r w:rsidR="005910BC" w:rsidRPr="009B61EF">
        <w:rPr>
          <w:rFonts w:asciiTheme="majorHAnsi" w:eastAsia="Times New Roman" w:hAnsiTheme="majorHAnsi" w:cs="Times New Roman"/>
          <w:i/>
          <w:color w:val="222222"/>
          <w:sz w:val="22"/>
          <w:szCs w:val="22"/>
          <w:shd w:val="clear" w:color="auto" w:fill="FFFFFF"/>
        </w:rPr>
        <w:t>- really helped me to understand how what I was learning in the modules applied to the jobs of those people who came into speak. Although this autonomous system of learning did initially backfire on me as I struggled to keep up with </w:t>
      </w:r>
      <w:r w:rsidR="00A655D3" w:rsidRPr="009B61EF">
        <w:rPr>
          <w:rFonts w:asciiTheme="majorHAnsi" w:eastAsia="Times New Roman" w:hAnsiTheme="majorHAnsi" w:cs="Times New Roman"/>
          <w:i/>
          <w:color w:val="222222"/>
          <w:sz w:val="22"/>
          <w:szCs w:val="22"/>
          <w:shd w:val="clear" w:color="auto" w:fill="FFFFFF"/>
        </w:rPr>
        <w:t>MoreSteam’s</w:t>
      </w:r>
      <w:r w:rsidR="005910BC" w:rsidRPr="009B61EF">
        <w:rPr>
          <w:rFonts w:asciiTheme="majorHAnsi" w:eastAsia="Times New Roman" w:hAnsiTheme="majorHAnsi" w:cs="Times New Roman"/>
          <w:i/>
          <w:color w:val="222222"/>
          <w:sz w:val="22"/>
          <w:szCs w:val="22"/>
          <w:shd w:val="clear" w:color="auto" w:fill="FFFFFF"/>
        </w:rPr>
        <w:t> demanding study schedule, it did, in the end, prove to be the most effective way for me to learn the material, which I hope is evident from my score on the final.</w:t>
      </w:r>
      <w:r w:rsidR="005910BC" w:rsidRPr="009B61EF">
        <w:rPr>
          <w:rFonts w:asciiTheme="majorHAnsi" w:eastAsia="Times New Roman" w:hAnsiTheme="majorHAnsi" w:cs="Times New Roman"/>
          <w:i/>
          <w:color w:val="222222"/>
          <w:sz w:val="22"/>
          <w:szCs w:val="22"/>
        </w:rPr>
        <w:br/>
      </w:r>
      <w:r w:rsidR="005910BC" w:rsidRPr="009B61EF">
        <w:rPr>
          <w:rFonts w:asciiTheme="majorHAnsi" w:eastAsia="Times New Roman" w:hAnsiTheme="majorHAnsi" w:cs="Times New Roman"/>
          <w:i/>
          <w:color w:val="222222"/>
          <w:sz w:val="22"/>
          <w:szCs w:val="22"/>
        </w:rPr>
        <w:br/>
      </w:r>
      <w:r w:rsidR="005910BC" w:rsidRPr="009B61EF">
        <w:rPr>
          <w:rFonts w:asciiTheme="majorHAnsi" w:eastAsia="Times New Roman" w:hAnsiTheme="majorHAnsi" w:cs="Times New Roman"/>
          <w:i/>
          <w:color w:val="222222"/>
          <w:sz w:val="22"/>
          <w:szCs w:val="22"/>
          <w:shd w:val="clear" w:color="auto" w:fill="FFFFFF"/>
        </w:rPr>
        <w:t xml:space="preserve">In short, thank you for offering this class and for doing so in a fun and interactive way. I </w:t>
      </w:r>
      <w:r w:rsidR="00475236" w:rsidRPr="009B61EF">
        <w:rPr>
          <w:rFonts w:asciiTheme="majorHAnsi" w:eastAsia="Times New Roman" w:hAnsiTheme="majorHAnsi" w:cs="Times New Roman"/>
          <w:i/>
          <w:color w:val="222222"/>
          <w:sz w:val="22"/>
          <w:szCs w:val="22"/>
          <w:shd w:val="clear" w:color="auto" w:fill="FFFFFF"/>
        </w:rPr>
        <w:t>am</w:t>
      </w:r>
      <w:r w:rsidR="005910BC" w:rsidRPr="009B61EF">
        <w:rPr>
          <w:rFonts w:asciiTheme="majorHAnsi" w:eastAsia="Times New Roman" w:hAnsiTheme="majorHAnsi" w:cs="Times New Roman"/>
          <w:i/>
          <w:color w:val="222222"/>
          <w:sz w:val="22"/>
          <w:szCs w:val="22"/>
          <w:shd w:val="clear" w:color="auto" w:fill="FFFFFF"/>
        </w:rPr>
        <w:t> graduating this coming Saturday (assuming I pass all my finals ha</w:t>
      </w:r>
      <w:r w:rsidR="00475236" w:rsidRPr="009B61EF">
        <w:rPr>
          <w:rFonts w:asciiTheme="majorHAnsi" w:eastAsia="Times New Roman" w:hAnsiTheme="majorHAnsi" w:cs="Times New Roman"/>
          <w:i/>
          <w:color w:val="222222"/>
          <w:sz w:val="22"/>
          <w:szCs w:val="22"/>
          <w:shd w:val="clear" w:color="auto" w:fill="FFFFFF"/>
        </w:rPr>
        <w:t xml:space="preserve"> </w:t>
      </w:r>
      <w:r w:rsidR="005910BC" w:rsidRPr="009B61EF">
        <w:rPr>
          <w:rFonts w:asciiTheme="majorHAnsi" w:eastAsia="Times New Roman" w:hAnsiTheme="majorHAnsi" w:cs="Times New Roman"/>
          <w:i/>
          <w:color w:val="222222"/>
          <w:sz w:val="22"/>
          <w:szCs w:val="22"/>
          <w:shd w:val="clear" w:color="auto" w:fill="FFFFFF"/>
        </w:rPr>
        <w:t>ha), however, I hope to stay in touch. Who knows, maybe someday I will go on to do great things with the knowledge I took from your class and can come in to share that with your new crop of students.</w:t>
      </w:r>
      <w:r w:rsidRPr="009B61EF">
        <w:rPr>
          <w:rFonts w:asciiTheme="majorHAnsi" w:eastAsia="Times New Roman" w:hAnsiTheme="majorHAnsi" w:cs="Times New Roman"/>
          <w:i/>
          <w:color w:val="222222"/>
          <w:sz w:val="22"/>
          <w:szCs w:val="22"/>
          <w:shd w:val="clear" w:color="auto" w:fill="FFFFFF"/>
        </w:rPr>
        <w:t>”</w:t>
      </w:r>
    </w:p>
    <w:p w14:paraId="6CF94688" w14:textId="74492C23" w:rsidR="005910BC" w:rsidRPr="009B61EF" w:rsidRDefault="005910BC" w:rsidP="005910BC">
      <w:pPr>
        <w:jc w:val="right"/>
        <w:rPr>
          <w:rFonts w:asciiTheme="majorHAnsi" w:hAnsiTheme="majorHAnsi"/>
          <w:sz w:val="22"/>
          <w:szCs w:val="22"/>
        </w:rPr>
      </w:pPr>
      <w:r w:rsidRPr="009B61EF">
        <w:rPr>
          <w:rFonts w:asciiTheme="majorHAnsi" w:hAnsiTheme="majorHAnsi"/>
          <w:sz w:val="22"/>
          <w:szCs w:val="22"/>
        </w:rPr>
        <w:t xml:space="preserve">- </w:t>
      </w:r>
      <w:r w:rsidRPr="009B61EF">
        <w:rPr>
          <w:rFonts w:asciiTheme="majorHAnsi" w:hAnsiTheme="majorHAnsi"/>
          <w:b/>
          <w:i/>
          <w:sz w:val="22"/>
          <w:szCs w:val="22"/>
        </w:rPr>
        <w:t xml:space="preserve">David </w:t>
      </w:r>
      <w:proofErr w:type="spellStart"/>
      <w:r w:rsidRPr="009B61EF">
        <w:rPr>
          <w:rFonts w:asciiTheme="majorHAnsi" w:hAnsiTheme="majorHAnsi"/>
          <w:b/>
          <w:i/>
          <w:sz w:val="22"/>
          <w:szCs w:val="22"/>
        </w:rPr>
        <w:t>Berning</w:t>
      </w:r>
      <w:proofErr w:type="spellEnd"/>
      <w:r w:rsidRPr="009B61EF">
        <w:rPr>
          <w:rFonts w:asciiTheme="majorHAnsi" w:hAnsiTheme="majorHAnsi"/>
          <w:b/>
          <w:i/>
          <w:sz w:val="22"/>
          <w:szCs w:val="22"/>
        </w:rPr>
        <w:t>, Pilot Class Fall 20</w:t>
      </w:r>
      <w:r w:rsidR="00F31983" w:rsidRPr="009B61EF">
        <w:rPr>
          <w:rFonts w:asciiTheme="majorHAnsi" w:hAnsiTheme="majorHAnsi"/>
          <w:b/>
          <w:i/>
          <w:sz w:val="22"/>
          <w:szCs w:val="22"/>
        </w:rPr>
        <w:t>1</w:t>
      </w:r>
      <w:r w:rsidRPr="009B61EF">
        <w:rPr>
          <w:rFonts w:asciiTheme="majorHAnsi" w:hAnsiTheme="majorHAnsi"/>
          <w:b/>
          <w:i/>
          <w:sz w:val="22"/>
          <w:szCs w:val="22"/>
        </w:rPr>
        <w:t>3</w:t>
      </w:r>
    </w:p>
    <w:p w14:paraId="0CC641F3" w14:textId="38030D8E" w:rsidR="005D31FA" w:rsidRPr="009B61EF" w:rsidRDefault="002D3AC2" w:rsidP="00B4669F">
      <w:pPr>
        <w:rPr>
          <w:rFonts w:asciiTheme="majorHAnsi" w:hAnsiTheme="majorHAnsi"/>
          <w:b/>
          <w:sz w:val="22"/>
          <w:szCs w:val="22"/>
          <w:u w:val="single"/>
        </w:rPr>
      </w:pPr>
      <w:r w:rsidRPr="009B61EF">
        <w:rPr>
          <w:rFonts w:asciiTheme="majorHAnsi" w:hAnsiTheme="majorHAnsi"/>
          <w:b/>
          <w:sz w:val="22"/>
          <w:szCs w:val="22"/>
          <w:u w:val="single"/>
        </w:rPr>
        <w:t>Related – IT</w:t>
      </w:r>
      <w:r w:rsidR="001B6D5C" w:rsidRPr="009B61EF">
        <w:rPr>
          <w:rFonts w:asciiTheme="majorHAnsi" w:hAnsiTheme="majorHAnsi"/>
          <w:b/>
          <w:sz w:val="22"/>
          <w:szCs w:val="22"/>
          <w:u w:val="single"/>
        </w:rPr>
        <w:t>P</w:t>
      </w:r>
      <w:r w:rsidRPr="009B61EF">
        <w:rPr>
          <w:rFonts w:asciiTheme="majorHAnsi" w:hAnsiTheme="majorHAnsi"/>
          <w:b/>
          <w:sz w:val="22"/>
          <w:szCs w:val="22"/>
          <w:u w:val="single"/>
        </w:rPr>
        <w:t xml:space="preserve"> Program Learning Goals</w:t>
      </w:r>
    </w:p>
    <w:p w14:paraId="6F4D6764" w14:textId="44A26DC8" w:rsidR="003C5BB2" w:rsidRPr="009B61EF" w:rsidRDefault="003C5BB2" w:rsidP="003C5BB2">
      <w:pPr>
        <w:numPr>
          <w:ilvl w:val="0"/>
          <w:numId w:val="26"/>
        </w:numPr>
        <w:spacing w:before="100" w:beforeAutospacing="1" w:after="100" w:afterAutospacing="1"/>
        <w:ind w:left="600"/>
        <w:rPr>
          <w:rFonts w:asciiTheme="majorHAnsi" w:eastAsia="Times New Roman" w:hAnsiTheme="majorHAnsi" w:cs="Times New Roman"/>
          <w:color w:val="000000"/>
          <w:sz w:val="22"/>
          <w:szCs w:val="22"/>
        </w:rPr>
      </w:pPr>
      <w:r w:rsidRPr="009B61EF">
        <w:rPr>
          <w:rFonts w:asciiTheme="majorHAnsi" w:eastAsia="Times New Roman" w:hAnsiTheme="majorHAnsi" w:cs="Times New Roman"/>
          <w:color w:val="000000"/>
          <w:sz w:val="22"/>
          <w:szCs w:val="22"/>
        </w:rPr>
        <w:t>Apply fundamental knowledge and skills to solve management, technology and applied engineering problems.</w:t>
      </w:r>
    </w:p>
    <w:p w14:paraId="255A607F" w14:textId="77777777" w:rsidR="003C5BB2" w:rsidRPr="009B61EF" w:rsidRDefault="003C5BB2" w:rsidP="003C5BB2">
      <w:pPr>
        <w:numPr>
          <w:ilvl w:val="0"/>
          <w:numId w:val="26"/>
        </w:numPr>
        <w:spacing w:before="100" w:beforeAutospacing="1" w:after="100" w:afterAutospacing="1"/>
        <w:ind w:left="600"/>
        <w:rPr>
          <w:rFonts w:asciiTheme="majorHAnsi" w:eastAsia="Times New Roman" w:hAnsiTheme="majorHAnsi" w:cs="Times New Roman"/>
          <w:color w:val="000000"/>
          <w:sz w:val="22"/>
          <w:szCs w:val="22"/>
        </w:rPr>
      </w:pPr>
      <w:proofErr w:type="gramStart"/>
      <w:r w:rsidRPr="009B61EF">
        <w:rPr>
          <w:rFonts w:asciiTheme="majorHAnsi" w:eastAsia="Times New Roman" w:hAnsiTheme="majorHAnsi" w:cs="Times New Roman"/>
          <w:color w:val="000000"/>
          <w:sz w:val="22"/>
          <w:szCs w:val="22"/>
        </w:rPr>
        <w:t>Apply  decision</w:t>
      </w:r>
      <w:proofErr w:type="gramEnd"/>
      <w:r w:rsidRPr="009B61EF">
        <w:rPr>
          <w:rFonts w:asciiTheme="majorHAnsi" w:eastAsia="Times New Roman" w:hAnsiTheme="majorHAnsi" w:cs="Times New Roman"/>
          <w:color w:val="000000"/>
          <w:sz w:val="22"/>
          <w:szCs w:val="22"/>
        </w:rPr>
        <w:t xml:space="preserve"> tools and methods and make recommendations based on their outcome. </w:t>
      </w:r>
    </w:p>
    <w:p w14:paraId="734BC28E" w14:textId="1734A535" w:rsidR="003C5BB2" w:rsidRPr="009B61EF" w:rsidRDefault="003C5BB2" w:rsidP="003C5BB2">
      <w:pPr>
        <w:numPr>
          <w:ilvl w:val="0"/>
          <w:numId w:val="26"/>
        </w:numPr>
        <w:spacing w:before="100" w:beforeAutospacing="1" w:after="100" w:afterAutospacing="1"/>
        <w:ind w:left="600"/>
        <w:rPr>
          <w:rFonts w:asciiTheme="majorHAnsi" w:eastAsia="Times New Roman" w:hAnsiTheme="majorHAnsi" w:cs="Times New Roman"/>
          <w:color w:val="000000"/>
          <w:sz w:val="22"/>
          <w:szCs w:val="22"/>
        </w:rPr>
      </w:pPr>
      <w:r w:rsidRPr="009B61EF">
        <w:rPr>
          <w:rFonts w:asciiTheme="majorHAnsi" w:eastAsia="Times New Roman" w:hAnsiTheme="majorHAnsi" w:cs="Times New Roman"/>
          <w:color w:val="000000"/>
          <w:sz w:val="22"/>
          <w:szCs w:val="22"/>
        </w:rPr>
        <w:t>Demonstrate effective participation and leadership in teams.</w:t>
      </w:r>
    </w:p>
    <w:p w14:paraId="3C73AED5" w14:textId="77777777" w:rsidR="003C5BB2" w:rsidRPr="009B61EF" w:rsidRDefault="003C5BB2" w:rsidP="003C5BB2">
      <w:pPr>
        <w:numPr>
          <w:ilvl w:val="0"/>
          <w:numId w:val="26"/>
        </w:numPr>
        <w:spacing w:before="100" w:beforeAutospacing="1" w:after="100" w:afterAutospacing="1"/>
        <w:ind w:left="600"/>
        <w:rPr>
          <w:rFonts w:asciiTheme="majorHAnsi" w:eastAsia="Times New Roman" w:hAnsiTheme="majorHAnsi" w:cs="Times New Roman"/>
          <w:color w:val="000000"/>
          <w:sz w:val="22"/>
          <w:szCs w:val="22"/>
        </w:rPr>
      </w:pPr>
      <w:r w:rsidRPr="009B61EF">
        <w:rPr>
          <w:rFonts w:asciiTheme="majorHAnsi" w:eastAsia="Times New Roman" w:hAnsiTheme="majorHAnsi" w:cs="Times New Roman"/>
          <w:color w:val="000000"/>
          <w:sz w:val="22"/>
          <w:szCs w:val="22"/>
        </w:rPr>
        <w:t>Demonstrate effective writing and speaking skills.</w:t>
      </w:r>
    </w:p>
    <w:p w14:paraId="1B88B5E8" w14:textId="77777777" w:rsidR="002D3AC2" w:rsidRPr="009B61EF" w:rsidRDefault="002D3AC2" w:rsidP="00B4669F">
      <w:pPr>
        <w:pBdr>
          <w:top w:val="single" w:sz="4" w:space="1" w:color="auto"/>
          <w:left w:val="single" w:sz="4" w:space="4" w:color="auto"/>
          <w:bottom w:val="single" w:sz="4" w:space="1" w:color="auto"/>
          <w:right w:val="single" w:sz="4" w:space="4" w:color="auto"/>
        </w:pBdr>
        <w:jc w:val="center"/>
        <w:rPr>
          <w:rFonts w:asciiTheme="majorHAnsi" w:hAnsiTheme="majorHAnsi"/>
          <w:b/>
          <w:sz w:val="22"/>
          <w:szCs w:val="22"/>
        </w:rPr>
      </w:pPr>
      <w:r w:rsidRPr="009B61EF">
        <w:rPr>
          <w:rFonts w:asciiTheme="majorHAnsi" w:hAnsiTheme="majorHAnsi"/>
          <w:b/>
          <w:sz w:val="22"/>
          <w:szCs w:val="22"/>
        </w:rPr>
        <w:lastRenderedPageBreak/>
        <w:t>COURSE MATERIALS</w:t>
      </w:r>
    </w:p>
    <w:p w14:paraId="7179B672" w14:textId="65593ABC" w:rsidR="005F2F29" w:rsidRPr="009B61EF" w:rsidRDefault="005F2F29" w:rsidP="005F2F29">
      <w:pPr>
        <w:pStyle w:val="ListParagraph"/>
        <w:ind w:left="0"/>
        <w:rPr>
          <w:rFonts w:asciiTheme="majorHAnsi" w:hAnsiTheme="majorHAnsi"/>
          <w:b/>
          <w:sz w:val="22"/>
          <w:szCs w:val="22"/>
          <w:u w:val="single"/>
        </w:rPr>
      </w:pPr>
      <w:r w:rsidRPr="009B61EF">
        <w:rPr>
          <w:rFonts w:asciiTheme="majorHAnsi" w:hAnsiTheme="majorHAnsi"/>
          <w:b/>
          <w:sz w:val="22"/>
          <w:szCs w:val="22"/>
          <w:u w:val="single"/>
        </w:rPr>
        <w:t>Required</w:t>
      </w:r>
    </w:p>
    <w:p w14:paraId="57403553" w14:textId="22D3E0CF" w:rsidR="00774574" w:rsidRPr="009B61EF" w:rsidRDefault="00774574" w:rsidP="00774574">
      <w:pPr>
        <w:pStyle w:val="ListParagraph"/>
        <w:numPr>
          <w:ilvl w:val="0"/>
          <w:numId w:val="23"/>
        </w:numPr>
        <w:rPr>
          <w:rFonts w:asciiTheme="majorHAnsi" w:hAnsiTheme="majorHAnsi"/>
          <w:sz w:val="22"/>
          <w:szCs w:val="22"/>
        </w:rPr>
      </w:pPr>
      <w:r w:rsidRPr="009B61EF">
        <w:rPr>
          <w:rFonts w:asciiTheme="majorHAnsi" w:hAnsiTheme="majorHAnsi"/>
          <w:sz w:val="22"/>
          <w:szCs w:val="22"/>
        </w:rPr>
        <w:t>This course does not have a text.  We will be using the same online training material used by over 50% of Fortune 500 Companies.  MoreSteam is a premiere supplier of online lean six sigma training material </w:t>
      </w:r>
      <w:r w:rsidR="00770E03">
        <w:fldChar w:fldCharType="begin"/>
      </w:r>
      <w:r w:rsidR="00770E03">
        <w:instrText xml:space="preserve"> HYPERLINK "https://www.moresteam.com/elearning/tour/lean-six-sigma-retail-tour.cfm" \t "_blank" </w:instrText>
      </w:r>
      <w:r w:rsidR="00770E03">
        <w:fldChar w:fldCharType="separate"/>
      </w:r>
      <w:r w:rsidRPr="009B61EF">
        <w:rPr>
          <w:rStyle w:val="Hyperlink"/>
          <w:rFonts w:asciiTheme="majorHAnsi" w:hAnsiTheme="majorHAnsi"/>
          <w:sz w:val="22"/>
          <w:szCs w:val="22"/>
        </w:rPr>
        <w:t>https://www.moresteam.com/elearning/tour/lean-six-sigma-retail-tour.cfm</w:t>
      </w:r>
      <w:r w:rsidR="00770E03">
        <w:rPr>
          <w:rStyle w:val="Hyperlink"/>
          <w:rFonts w:asciiTheme="majorHAnsi" w:hAnsiTheme="majorHAnsi"/>
          <w:sz w:val="22"/>
          <w:szCs w:val="22"/>
        </w:rPr>
        <w:fldChar w:fldCharType="end"/>
      </w:r>
      <w:proofErr w:type="gramStart"/>
      <w:r w:rsidRPr="009B61EF">
        <w:rPr>
          <w:rFonts w:asciiTheme="majorHAnsi" w:hAnsiTheme="majorHAnsi"/>
          <w:sz w:val="22"/>
          <w:szCs w:val="22"/>
        </w:rPr>
        <w:t>  You</w:t>
      </w:r>
      <w:proofErr w:type="gramEnd"/>
      <w:r w:rsidRPr="009B61EF">
        <w:rPr>
          <w:rFonts w:asciiTheme="majorHAnsi" w:hAnsiTheme="majorHAnsi"/>
          <w:sz w:val="22"/>
          <w:szCs w:val="22"/>
        </w:rPr>
        <w:t xml:space="preserve"> need to purchase access for a year.  </w:t>
      </w:r>
    </w:p>
    <w:p w14:paraId="2C4CC0C0" w14:textId="77777777" w:rsidR="00774574" w:rsidRPr="009B61EF" w:rsidRDefault="00774574" w:rsidP="00774574">
      <w:pPr>
        <w:ind w:left="360"/>
        <w:rPr>
          <w:rFonts w:asciiTheme="majorHAnsi" w:hAnsiTheme="majorHAnsi"/>
          <w:sz w:val="22"/>
          <w:szCs w:val="22"/>
        </w:rPr>
      </w:pPr>
    </w:p>
    <w:p w14:paraId="554A9F85" w14:textId="77777777" w:rsidR="00774574" w:rsidRPr="009B61EF" w:rsidRDefault="00774574" w:rsidP="00774574">
      <w:pPr>
        <w:ind w:left="360"/>
        <w:rPr>
          <w:rFonts w:asciiTheme="majorHAnsi" w:hAnsiTheme="majorHAnsi"/>
          <w:sz w:val="22"/>
          <w:szCs w:val="22"/>
        </w:rPr>
      </w:pPr>
      <w:r w:rsidRPr="009B61EF">
        <w:rPr>
          <w:rFonts w:asciiTheme="majorHAnsi" w:hAnsiTheme="majorHAnsi"/>
          <w:sz w:val="22"/>
          <w:szCs w:val="22"/>
        </w:rPr>
        <w:t>Follow these steps:</w:t>
      </w:r>
    </w:p>
    <w:p w14:paraId="06D88A59" w14:textId="4048814D" w:rsidR="00774574" w:rsidRPr="009B61EF" w:rsidRDefault="00774574" w:rsidP="00774574">
      <w:pPr>
        <w:pStyle w:val="ListParagraph"/>
        <w:numPr>
          <w:ilvl w:val="1"/>
          <w:numId w:val="23"/>
        </w:numPr>
        <w:rPr>
          <w:rFonts w:asciiTheme="majorHAnsi" w:hAnsiTheme="majorHAnsi"/>
          <w:sz w:val="22"/>
          <w:szCs w:val="22"/>
        </w:rPr>
      </w:pPr>
      <w:r w:rsidRPr="009B61EF">
        <w:rPr>
          <w:rFonts w:asciiTheme="majorHAnsi" w:hAnsiTheme="majorHAnsi"/>
          <w:sz w:val="22"/>
          <w:szCs w:val="22"/>
        </w:rPr>
        <w:t>Obtain a discount</w:t>
      </w:r>
      <w:r w:rsidRPr="009B61EF">
        <w:rPr>
          <w:rFonts w:asciiTheme="majorHAnsi" w:hAnsiTheme="majorHAnsi"/>
          <w:b/>
          <w:bCs/>
          <w:sz w:val="22"/>
          <w:szCs w:val="22"/>
        </w:rPr>
        <w:t> Coupon Code </w:t>
      </w:r>
      <w:r w:rsidRPr="009B61EF">
        <w:rPr>
          <w:rFonts w:asciiTheme="majorHAnsi" w:hAnsiTheme="majorHAnsi"/>
          <w:sz w:val="22"/>
          <w:szCs w:val="22"/>
        </w:rPr>
        <w:t xml:space="preserve">from Professor Eric </w:t>
      </w:r>
      <w:proofErr w:type="gramStart"/>
      <w:r w:rsidRPr="009B61EF">
        <w:rPr>
          <w:rFonts w:asciiTheme="majorHAnsi" w:hAnsiTheme="majorHAnsi"/>
          <w:sz w:val="22"/>
          <w:szCs w:val="22"/>
        </w:rPr>
        <w:t>Olsen  </w:t>
      </w:r>
      <w:proofErr w:type="gramEnd"/>
      <w:r w:rsidR="00770E03">
        <w:fldChar w:fldCharType="begin"/>
      </w:r>
      <w:r w:rsidR="00770E03">
        <w:instrText xml:space="preserve"> HYPERLINK "mailto:eolsen@calpoly.edu" \t "_blank" </w:instrText>
      </w:r>
      <w:r w:rsidR="00770E03">
        <w:fldChar w:fldCharType="separate"/>
      </w:r>
      <w:r w:rsidRPr="009B61EF">
        <w:rPr>
          <w:rStyle w:val="Hyperlink"/>
          <w:rFonts w:asciiTheme="majorHAnsi" w:hAnsiTheme="majorHAnsi"/>
          <w:sz w:val="22"/>
          <w:szCs w:val="22"/>
        </w:rPr>
        <w:t>eolsen@calpoly.edu</w:t>
      </w:r>
      <w:r w:rsidR="00770E03">
        <w:rPr>
          <w:rStyle w:val="Hyperlink"/>
          <w:rFonts w:asciiTheme="majorHAnsi" w:hAnsiTheme="majorHAnsi"/>
          <w:sz w:val="22"/>
          <w:szCs w:val="22"/>
        </w:rPr>
        <w:fldChar w:fldCharType="end"/>
      </w:r>
      <w:r w:rsidR="001517BB" w:rsidRPr="009B61EF">
        <w:rPr>
          <w:rFonts w:asciiTheme="majorHAnsi" w:hAnsiTheme="majorHAnsi"/>
          <w:sz w:val="22"/>
          <w:szCs w:val="22"/>
        </w:rPr>
        <w:t xml:space="preserve"> or on the course website.</w:t>
      </w:r>
      <w:r w:rsidRPr="009B61EF">
        <w:rPr>
          <w:rFonts w:asciiTheme="majorHAnsi" w:hAnsiTheme="majorHAnsi"/>
          <w:sz w:val="22"/>
          <w:szCs w:val="22"/>
        </w:rPr>
        <w:t>  This will allow you to </w:t>
      </w:r>
      <w:r w:rsidRPr="009B61EF">
        <w:rPr>
          <w:rFonts w:asciiTheme="majorHAnsi" w:hAnsiTheme="majorHAnsi"/>
          <w:b/>
          <w:bCs/>
          <w:sz w:val="22"/>
          <w:szCs w:val="22"/>
        </w:rPr>
        <w:t>pay the Cal Poly discount price</w:t>
      </w:r>
      <w:r w:rsidR="005D027C" w:rsidRPr="009B61EF">
        <w:rPr>
          <w:rFonts w:asciiTheme="majorHAnsi" w:hAnsiTheme="majorHAnsi"/>
          <w:b/>
          <w:bCs/>
          <w:sz w:val="22"/>
          <w:szCs w:val="22"/>
        </w:rPr>
        <w:t xml:space="preserve"> and get the correct mix of products </w:t>
      </w:r>
      <w:r w:rsidR="005D027C" w:rsidRPr="009B61EF">
        <w:rPr>
          <w:rFonts w:asciiTheme="majorHAnsi" w:hAnsiTheme="majorHAnsi"/>
          <w:bCs/>
          <w:sz w:val="22"/>
          <w:szCs w:val="22"/>
        </w:rPr>
        <w:t>(i.e</w:t>
      </w:r>
      <w:r w:rsidRPr="009B61EF">
        <w:rPr>
          <w:rFonts w:asciiTheme="majorHAnsi" w:hAnsiTheme="majorHAnsi"/>
          <w:sz w:val="22"/>
          <w:szCs w:val="22"/>
        </w:rPr>
        <w:t>.</w:t>
      </w:r>
      <w:r w:rsidR="005D027C" w:rsidRPr="009B61EF">
        <w:rPr>
          <w:rFonts w:asciiTheme="majorHAnsi" w:hAnsiTheme="majorHAnsi"/>
          <w:sz w:val="22"/>
          <w:szCs w:val="22"/>
        </w:rPr>
        <w:t xml:space="preserve"> training, practice test, and final exam).</w:t>
      </w:r>
      <w:r w:rsidRPr="009B61EF">
        <w:rPr>
          <w:rFonts w:asciiTheme="majorHAnsi" w:hAnsiTheme="majorHAnsi"/>
          <w:sz w:val="22"/>
          <w:szCs w:val="22"/>
        </w:rPr>
        <w:t xml:space="preserve">   </w:t>
      </w:r>
    </w:p>
    <w:p w14:paraId="07027D2C" w14:textId="62FE5DF7" w:rsidR="00774574" w:rsidRPr="009B61EF" w:rsidRDefault="00774574" w:rsidP="005D027C">
      <w:pPr>
        <w:pStyle w:val="ListParagraph"/>
        <w:numPr>
          <w:ilvl w:val="1"/>
          <w:numId w:val="23"/>
        </w:numPr>
        <w:rPr>
          <w:rFonts w:asciiTheme="majorHAnsi" w:hAnsiTheme="majorHAnsi"/>
          <w:sz w:val="22"/>
          <w:szCs w:val="22"/>
        </w:rPr>
      </w:pPr>
      <w:r w:rsidRPr="009B61EF">
        <w:rPr>
          <w:rFonts w:asciiTheme="majorHAnsi" w:hAnsiTheme="majorHAnsi"/>
          <w:sz w:val="22"/>
          <w:szCs w:val="22"/>
        </w:rPr>
        <w:t xml:space="preserve">Go to the Cal Poly/MoreSteam portal at: </w:t>
      </w:r>
      <w:hyperlink r:id="rId13" w:history="1">
        <w:r w:rsidR="005D027C" w:rsidRPr="009B61EF">
          <w:rPr>
            <w:rStyle w:val="Hyperlink"/>
            <w:rFonts w:asciiTheme="majorHAnsi" w:hAnsiTheme="majorHAnsi"/>
            <w:b/>
            <w:bCs/>
            <w:sz w:val="22"/>
            <w:szCs w:val="22"/>
          </w:rPr>
          <w:t>https://www.moresteam.com/university/calpoly.cfm</w:t>
        </w:r>
      </w:hyperlink>
      <w:r w:rsidR="005D027C" w:rsidRPr="009B61EF">
        <w:rPr>
          <w:rFonts w:asciiTheme="majorHAnsi" w:hAnsiTheme="majorHAnsi"/>
          <w:sz w:val="22"/>
          <w:szCs w:val="22"/>
        </w:rPr>
        <w:t xml:space="preserve">  </w:t>
      </w:r>
      <w:r w:rsidRPr="009B61EF">
        <w:rPr>
          <w:rFonts w:asciiTheme="majorHAnsi" w:hAnsiTheme="majorHAnsi"/>
          <w:sz w:val="22"/>
          <w:szCs w:val="22"/>
        </w:rPr>
        <w:t>Select </w:t>
      </w:r>
      <w:r w:rsidR="005D027C" w:rsidRPr="009B61EF">
        <w:rPr>
          <w:rFonts w:asciiTheme="majorHAnsi" w:hAnsiTheme="majorHAnsi"/>
          <w:b/>
          <w:sz w:val="22"/>
          <w:szCs w:val="22"/>
        </w:rPr>
        <w:t>ENROLL</w:t>
      </w:r>
      <w:r w:rsidR="005D027C" w:rsidRPr="009B61EF">
        <w:rPr>
          <w:rFonts w:asciiTheme="majorHAnsi" w:hAnsiTheme="majorHAnsi"/>
          <w:sz w:val="22"/>
          <w:szCs w:val="22"/>
        </w:rPr>
        <w:t xml:space="preserve"> </w:t>
      </w:r>
      <w:r w:rsidRPr="009B61EF">
        <w:rPr>
          <w:rFonts w:asciiTheme="majorHAnsi" w:hAnsiTheme="majorHAnsi"/>
          <w:b/>
          <w:bCs/>
          <w:sz w:val="22"/>
          <w:szCs w:val="22"/>
        </w:rPr>
        <w:t>Cal Poly Lean Six Sigma Green Belt and Exam</w:t>
      </w:r>
      <w:r w:rsidR="005D3038">
        <w:rPr>
          <w:rFonts w:asciiTheme="majorHAnsi" w:hAnsiTheme="majorHAnsi"/>
          <w:b/>
          <w:bCs/>
          <w:sz w:val="22"/>
          <w:szCs w:val="22"/>
        </w:rPr>
        <w:t xml:space="preserve"> and Zombie Hunter</w:t>
      </w:r>
      <w:r w:rsidR="005D027C" w:rsidRPr="009B61EF">
        <w:rPr>
          <w:rFonts w:asciiTheme="majorHAnsi" w:hAnsiTheme="majorHAnsi"/>
          <w:b/>
          <w:bCs/>
          <w:sz w:val="22"/>
          <w:szCs w:val="22"/>
        </w:rPr>
        <w:t xml:space="preserve"> </w:t>
      </w:r>
      <w:r w:rsidR="005D027C" w:rsidRPr="009B61EF">
        <w:rPr>
          <w:rFonts w:asciiTheme="majorHAnsi" w:hAnsiTheme="majorHAnsi"/>
          <w:bCs/>
          <w:sz w:val="22"/>
          <w:szCs w:val="22"/>
        </w:rPr>
        <w:t>(Cal Poly students or non-CSU professionals)</w:t>
      </w:r>
      <w:r w:rsidR="005D027C" w:rsidRPr="009B61EF">
        <w:rPr>
          <w:rFonts w:asciiTheme="majorHAnsi" w:hAnsiTheme="majorHAnsi"/>
          <w:b/>
          <w:bCs/>
          <w:sz w:val="22"/>
          <w:szCs w:val="22"/>
        </w:rPr>
        <w:t xml:space="preserve"> or Transactional Green Belt and Exam</w:t>
      </w:r>
      <w:r w:rsidRPr="009B61EF">
        <w:rPr>
          <w:rFonts w:asciiTheme="majorHAnsi" w:hAnsiTheme="majorHAnsi"/>
          <w:sz w:val="22"/>
          <w:szCs w:val="22"/>
        </w:rPr>
        <w:t xml:space="preserve">. </w:t>
      </w:r>
      <w:r w:rsidR="005D027C" w:rsidRPr="009B61EF">
        <w:rPr>
          <w:rFonts w:asciiTheme="majorHAnsi" w:hAnsiTheme="majorHAnsi"/>
          <w:sz w:val="22"/>
          <w:szCs w:val="22"/>
        </w:rPr>
        <w:t xml:space="preserve"> </w:t>
      </w:r>
      <w:r w:rsidRPr="009B61EF">
        <w:rPr>
          <w:rFonts w:asciiTheme="majorHAnsi" w:hAnsiTheme="majorHAnsi"/>
          <w:sz w:val="22"/>
          <w:szCs w:val="22"/>
        </w:rPr>
        <w:t>Note that you are receiving a significant discount from the list price.  </w:t>
      </w:r>
      <w:r w:rsidRPr="009B61EF">
        <w:rPr>
          <w:rFonts w:asciiTheme="majorHAnsi" w:hAnsiTheme="majorHAnsi"/>
          <w:b/>
          <w:bCs/>
          <w:i/>
          <w:iCs/>
          <w:color w:val="FF0000"/>
          <w:sz w:val="22"/>
          <w:szCs w:val="22"/>
        </w:rPr>
        <w:t xml:space="preserve">DO NOT go to the main site for MoreSteam. </w:t>
      </w:r>
      <w:r w:rsidR="005D027C" w:rsidRPr="009B61EF">
        <w:rPr>
          <w:rFonts w:asciiTheme="majorHAnsi" w:hAnsiTheme="majorHAnsi"/>
          <w:b/>
          <w:bCs/>
          <w:i/>
          <w:iCs/>
          <w:color w:val="FF0000"/>
          <w:sz w:val="22"/>
          <w:szCs w:val="22"/>
        </w:rPr>
        <w:t xml:space="preserve"> </w:t>
      </w:r>
      <w:r w:rsidRPr="009B61EF">
        <w:rPr>
          <w:rFonts w:asciiTheme="majorHAnsi" w:hAnsiTheme="majorHAnsi"/>
          <w:b/>
          <w:bCs/>
          <w:i/>
          <w:iCs/>
          <w:color w:val="FF0000"/>
          <w:sz w:val="22"/>
          <w:szCs w:val="22"/>
        </w:rPr>
        <w:t>Your discount will not work.</w:t>
      </w:r>
    </w:p>
    <w:p w14:paraId="6B34A55F" w14:textId="572A8A35" w:rsidR="00774574" w:rsidRPr="009B61EF" w:rsidRDefault="005D027C" w:rsidP="005D027C">
      <w:pPr>
        <w:pStyle w:val="ListParagraph"/>
        <w:numPr>
          <w:ilvl w:val="1"/>
          <w:numId w:val="23"/>
        </w:numPr>
        <w:rPr>
          <w:rFonts w:asciiTheme="majorHAnsi" w:hAnsiTheme="majorHAnsi"/>
          <w:sz w:val="22"/>
          <w:szCs w:val="22"/>
        </w:rPr>
      </w:pPr>
      <w:r w:rsidRPr="009B61EF">
        <w:rPr>
          <w:rFonts w:asciiTheme="majorHAnsi" w:hAnsiTheme="majorHAnsi"/>
          <w:b/>
          <w:sz w:val="22"/>
          <w:szCs w:val="22"/>
        </w:rPr>
        <w:t>CREATE MY ACCOUNT</w:t>
      </w:r>
      <w:r w:rsidRPr="009B61EF">
        <w:rPr>
          <w:rFonts w:asciiTheme="majorHAnsi" w:hAnsiTheme="majorHAnsi"/>
          <w:sz w:val="22"/>
          <w:szCs w:val="22"/>
        </w:rPr>
        <w:t xml:space="preserve"> for new customers</w:t>
      </w:r>
      <w:r w:rsidR="00774574" w:rsidRPr="009B61EF">
        <w:rPr>
          <w:rFonts w:asciiTheme="majorHAnsi" w:hAnsiTheme="majorHAnsi"/>
          <w:sz w:val="22"/>
          <w:szCs w:val="22"/>
        </w:rPr>
        <w:t>.  The price will be adjusted based on your Coupon Code at checkout.  Be sure to </w:t>
      </w:r>
      <w:r w:rsidR="00774574" w:rsidRPr="009B61EF">
        <w:rPr>
          <w:rFonts w:asciiTheme="majorHAnsi" w:hAnsiTheme="majorHAnsi"/>
          <w:b/>
          <w:bCs/>
          <w:sz w:val="22"/>
          <w:szCs w:val="22"/>
        </w:rPr>
        <w:t xml:space="preserve">use your Cal Poly </w:t>
      </w:r>
      <w:r w:rsidRPr="009B61EF">
        <w:rPr>
          <w:rFonts w:asciiTheme="majorHAnsi" w:hAnsiTheme="majorHAnsi"/>
          <w:b/>
          <w:bCs/>
          <w:sz w:val="22"/>
          <w:szCs w:val="22"/>
        </w:rPr>
        <w:t xml:space="preserve">(students) or work </w:t>
      </w:r>
      <w:r w:rsidR="00774574" w:rsidRPr="009B61EF">
        <w:rPr>
          <w:rFonts w:asciiTheme="majorHAnsi" w:hAnsiTheme="majorHAnsi"/>
          <w:b/>
          <w:bCs/>
          <w:sz w:val="22"/>
          <w:szCs w:val="22"/>
        </w:rPr>
        <w:t>email address</w:t>
      </w:r>
      <w:r w:rsidR="00774574" w:rsidRPr="009B61EF">
        <w:rPr>
          <w:rFonts w:asciiTheme="majorHAnsi" w:hAnsiTheme="majorHAnsi"/>
          <w:sz w:val="22"/>
          <w:szCs w:val="22"/>
        </w:rPr>
        <w:t> as your username to get the discount.</w:t>
      </w:r>
    </w:p>
    <w:p w14:paraId="3CBB9CB4" w14:textId="3719D116" w:rsidR="00774574" w:rsidRPr="009B61EF" w:rsidRDefault="00374567" w:rsidP="00774574">
      <w:pPr>
        <w:pStyle w:val="ListParagraph"/>
        <w:numPr>
          <w:ilvl w:val="1"/>
          <w:numId w:val="23"/>
        </w:numPr>
        <w:rPr>
          <w:rFonts w:asciiTheme="majorHAnsi" w:hAnsiTheme="majorHAnsi"/>
          <w:sz w:val="22"/>
          <w:szCs w:val="22"/>
        </w:rPr>
      </w:pPr>
      <w:r w:rsidRPr="009B61EF">
        <w:rPr>
          <w:rFonts w:asciiTheme="majorHAnsi" w:hAnsiTheme="majorHAnsi"/>
          <w:b/>
          <w:sz w:val="22"/>
          <w:szCs w:val="22"/>
        </w:rPr>
        <w:t>Enter Coupon Code</w:t>
      </w:r>
      <w:r w:rsidRPr="009B61EF">
        <w:rPr>
          <w:rFonts w:asciiTheme="majorHAnsi" w:hAnsiTheme="majorHAnsi"/>
          <w:sz w:val="22"/>
          <w:szCs w:val="22"/>
        </w:rPr>
        <w:t xml:space="preserve"> and </w:t>
      </w:r>
      <w:r w:rsidR="00774574" w:rsidRPr="009B61EF">
        <w:rPr>
          <w:rFonts w:asciiTheme="majorHAnsi" w:hAnsiTheme="majorHAnsi"/>
          <w:b/>
          <w:bCs/>
          <w:sz w:val="22"/>
          <w:szCs w:val="22"/>
        </w:rPr>
        <w:t>Pay</w:t>
      </w:r>
      <w:r w:rsidR="00774574" w:rsidRPr="009B61EF">
        <w:rPr>
          <w:rFonts w:asciiTheme="majorHAnsi" w:hAnsiTheme="majorHAnsi"/>
          <w:sz w:val="22"/>
          <w:szCs w:val="22"/>
        </w:rPr>
        <w:t> as directed.</w:t>
      </w:r>
    </w:p>
    <w:p w14:paraId="3CE71C96" w14:textId="13B992EF" w:rsidR="005F2F29" w:rsidRPr="000F5D0B" w:rsidRDefault="005F2F29" w:rsidP="005D3038">
      <w:pPr>
        <w:pStyle w:val="ListParagraph"/>
        <w:numPr>
          <w:ilvl w:val="0"/>
          <w:numId w:val="23"/>
        </w:numPr>
        <w:rPr>
          <w:rFonts w:asciiTheme="majorHAnsi" w:hAnsiTheme="majorHAnsi" w:cs="Arial"/>
          <w:b/>
          <w:bCs/>
          <w:color w:val="222222"/>
          <w:sz w:val="22"/>
          <w:szCs w:val="22"/>
          <w:shd w:val="clear" w:color="auto" w:fill="FFFFFF"/>
        </w:rPr>
      </w:pPr>
      <w:r w:rsidRPr="000F5D0B">
        <w:rPr>
          <w:rFonts w:asciiTheme="majorHAnsi" w:hAnsiTheme="majorHAnsi"/>
          <w:sz w:val="22"/>
          <w:szCs w:val="22"/>
        </w:rPr>
        <w:t xml:space="preserve">In line with its mission to "Build a Community of Lean Practice" Central Coast Lean has purchased a site license to Gemba </w:t>
      </w:r>
      <w:r w:rsidR="002C324D" w:rsidRPr="000F5D0B">
        <w:rPr>
          <w:rFonts w:asciiTheme="majorHAnsi" w:hAnsiTheme="majorHAnsi"/>
          <w:sz w:val="22"/>
          <w:szCs w:val="22"/>
        </w:rPr>
        <w:t xml:space="preserve">Academy </w:t>
      </w:r>
      <w:hyperlink r:id="rId14" w:history="1">
        <w:r w:rsidRPr="000F5D0B">
          <w:rPr>
            <w:rStyle w:val="Hyperlink"/>
            <w:rFonts w:asciiTheme="majorHAnsi" w:hAnsiTheme="majorHAnsi" w:cstheme="minorBidi"/>
            <w:b/>
            <w:sz w:val="22"/>
            <w:szCs w:val="22"/>
          </w:rPr>
          <w:t>http://www.gembaacademy.com/enterprise/CCLean/</w:t>
        </w:r>
      </w:hyperlink>
      <w:r w:rsidRPr="000F5D0B">
        <w:rPr>
          <w:rFonts w:asciiTheme="majorHAnsi" w:hAnsiTheme="majorHAnsi"/>
          <w:sz w:val="22"/>
          <w:szCs w:val="22"/>
        </w:rPr>
        <w:t xml:space="preserve"> .  This license allows any Cal Poly student, faculty, or staff </w:t>
      </w:r>
      <w:r w:rsidR="001F6339" w:rsidRPr="000F5D0B">
        <w:rPr>
          <w:rFonts w:asciiTheme="majorHAnsi" w:hAnsiTheme="majorHAnsi"/>
          <w:b/>
          <w:sz w:val="22"/>
          <w:szCs w:val="22"/>
        </w:rPr>
        <w:t>free</w:t>
      </w:r>
      <w:r w:rsidR="001F6339" w:rsidRPr="000F5D0B">
        <w:rPr>
          <w:rFonts w:asciiTheme="majorHAnsi" w:hAnsiTheme="majorHAnsi"/>
          <w:sz w:val="22"/>
          <w:szCs w:val="22"/>
        </w:rPr>
        <w:t xml:space="preserve"> </w:t>
      </w:r>
      <w:r w:rsidRPr="000F5D0B">
        <w:rPr>
          <w:rFonts w:asciiTheme="majorHAnsi" w:hAnsiTheme="majorHAnsi"/>
          <w:sz w:val="22"/>
          <w:szCs w:val="22"/>
        </w:rPr>
        <w:t xml:space="preserve">access the site and its resources.  The </w:t>
      </w:r>
      <w:r w:rsidRPr="000F5D0B">
        <w:rPr>
          <w:rFonts w:asciiTheme="majorHAnsi" w:hAnsiTheme="majorHAnsi"/>
          <w:b/>
          <w:sz w:val="22"/>
          <w:szCs w:val="22"/>
        </w:rPr>
        <w:t xml:space="preserve">username is: </w:t>
      </w:r>
      <w:proofErr w:type="spellStart"/>
      <w:r w:rsidRPr="000F5D0B">
        <w:rPr>
          <w:rFonts w:asciiTheme="majorHAnsi" w:hAnsiTheme="majorHAnsi"/>
          <w:b/>
          <w:sz w:val="22"/>
          <w:szCs w:val="22"/>
        </w:rPr>
        <w:t>CCLean</w:t>
      </w:r>
      <w:proofErr w:type="spellEnd"/>
      <w:r w:rsidRPr="000F5D0B">
        <w:rPr>
          <w:rFonts w:asciiTheme="majorHAnsi" w:hAnsiTheme="majorHAnsi"/>
          <w:sz w:val="22"/>
          <w:szCs w:val="22"/>
        </w:rPr>
        <w:t xml:space="preserve"> and the </w:t>
      </w:r>
      <w:r w:rsidRPr="000F5D0B">
        <w:rPr>
          <w:rFonts w:asciiTheme="majorHAnsi" w:hAnsiTheme="majorHAnsi"/>
          <w:b/>
          <w:sz w:val="22"/>
          <w:szCs w:val="22"/>
        </w:rPr>
        <w:t xml:space="preserve">password is: </w:t>
      </w:r>
      <w:r w:rsidR="005D3038" w:rsidRPr="007D1C04">
        <w:rPr>
          <w:rFonts w:asciiTheme="majorHAnsi" w:hAnsiTheme="majorHAnsi" w:cs="Arial"/>
          <w:b/>
          <w:bCs/>
          <w:color w:val="222222"/>
          <w:sz w:val="22"/>
          <w:szCs w:val="22"/>
          <w:shd w:val="clear" w:color="auto" w:fill="FFFFFF"/>
        </w:rPr>
        <w:t>CRY8muda</w:t>
      </w:r>
      <w:r w:rsidRPr="000F5D0B">
        <w:rPr>
          <w:rFonts w:asciiTheme="majorHAnsi" w:hAnsiTheme="majorHAnsi"/>
          <w:b/>
          <w:sz w:val="22"/>
          <w:szCs w:val="22"/>
        </w:rPr>
        <w:t xml:space="preserve"> </w:t>
      </w:r>
      <w:r w:rsidRPr="000F5D0B">
        <w:rPr>
          <w:rFonts w:asciiTheme="majorHAnsi" w:hAnsiTheme="majorHAnsi"/>
          <w:sz w:val="22"/>
          <w:szCs w:val="22"/>
        </w:rPr>
        <w:t>(case sensitive).  The password will change every quarter.  If you are still at Cal Poly in the future and want access to the site, just contact me eolsen@calpoly.edu.  Please respect this as intellectual property and do not share this outside Cal Poly.  If you do want to share this within Cal Poly, I would appreciate if you cc me or send folks to me for access.  That way I can monitor the "community building."</w:t>
      </w:r>
    </w:p>
    <w:p w14:paraId="0CA57B86" w14:textId="77F4E7E1" w:rsidR="00AB0183" w:rsidRPr="009B61EF" w:rsidRDefault="00AB0183" w:rsidP="00774574">
      <w:pPr>
        <w:pStyle w:val="ListParagraph"/>
        <w:numPr>
          <w:ilvl w:val="0"/>
          <w:numId w:val="23"/>
        </w:numPr>
        <w:rPr>
          <w:rFonts w:asciiTheme="majorHAnsi" w:hAnsiTheme="majorHAnsi"/>
          <w:sz w:val="22"/>
          <w:szCs w:val="22"/>
        </w:rPr>
      </w:pPr>
      <w:r w:rsidRPr="009B61EF">
        <w:rPr>
          <w:rFonts w:asciiTheme="majorHAnsi" w:hAnsiTheme="majorHAnsi"/>
          <w:sz w:val="22"/>
          <w:szCs w:val="22"/>
        </w:rPr>
        <w:t>To participate in this course online, you are required to have access to a good internet connection and a working computer with a good microphone and video cam.  We will be required to demonstrate you compliance to this requirement by make a brief online “stand-up” presentation to the class.</w:t>
      </w:r>
    </w:p>
    <w:p w14:paraId="0940897A" w14:textId="77777777" w:rsidR="005F2F29" w:rsidRPr="009B61EF" w:rsidRDefault="005F2F29" w:rsidP="005F2F29">
      <w:pPr>
        <w:rPr>
          <w:rFonts w:asciiTheme="majorHAnsi" w:hAnsiTheme="majorHAnsi"/>
          <w:sz w:val="22"/>
          <w:szCs w:val="22"/>
        </w:rPr>
      </w:pPr>
    </w:p>
    <w:p w14:paraId="1F29D75F" w14:textId="23382B70" w:rsidR="005F2F29" w:rsidRPr="009B61EF" w:rsidRDefault="005F2F29" w:rsidP="005F2F29">
      <w:pPr>
        <w:rPr>
          <w:rFonts w:asciiTheme="majorHAnsi" w:hAnsiTheme="majorHAnsi"/>
          <w:b/>
          <w:sz w:val="22"/>
          <w:szCs w:val="22"/>
          <w:u w:val="single"/>
        </w:rPr>
      </w:pPr>
      <w:r w:rsidRPr="009B61EF">
        <w:rPr>
          <w:rFonts w:asciiTheme="majorHAnsi" w:hAnsiTheme="majorHAnsi"/>
          <w:b/>
          <w:sz w:val="22"/>
          <w:szCs w:val="22"/>
          <w:u w:val="single"/>
        </w:rPr>
        <w:t xml:space="preserve">Recommended </w:t>
      </w:r>
    </w:p>
    <w:p w14:paraId="1437DCF8" w14:textId="366929D3" w:rsidR="002D3AC2" w:rsidRPr="009B61EF" w:rsidRDefault="001F6339" w:rsidP="001F6339">
      <w:pPr>
        <w:pStyle w:val="ListParagraph"/>
        <w:ind w:left="0"/>
        <w:rPr>
          <w:rFonts w:asciiTheme="majorHAnsi" w:hAnsiTheme="majorHAnsi"/>
          <w:sz w:val="22"/>
          <w:szCs w:val="22"/>
        </w:rPr>
      </w:pPr>
      <w:r w:rsidRPr="009B61EF">
        <w:rPr>
          <w:rFonts w:asciiTheme="majorHAnsi" w:hAnsiTheme="majorHAnsi"/>
          <w:sz w:val="22"/>
          <w:szCs w:val="22"/>
        </w:rPr>
        <w:t>It is also recommended y</w:t>
      </w:r>
      <w:r w:rsidR="002D3AC2" w:rsidRPr="009B61EF">
        <w:rPr>
          <w:rFonts w:asciiTheme="majorHAnsi" w:hAnsiTheme="majorHAnsi"/>
          <w:sz w:val="22"/>
          <w:szCs w:val="22"/>
        </w:rPr>
        <w:t xml:space="preserve">ou get a </w:t>
      </w:r>
      <w:r w:rsidR="007D30CB" w:rsidRPr="009B61EF">
        <w:rPr>
          <w:rFonts w:asciiTheme="majorHAnsi" w:hAnsiTheme="majorHAnsi"/>
          <w:sz w:val="22"/>
          <w:szCs w:val="22"/>
        </w:rPr>
        <w:t xml:space="preserve">free </w:t>
      </w:r>
      <w:r w:rsidR="002D3AC2" w:rsidRPr="009B61EF">
        <w:rPr>
          <w:rFonts w:asciiTheme="majorHAnsi" w:hAnsiTheme="majorHAnsi"/>
          <w:sz w:val="22"/>
          <w:szCs w:val="22"/>
        </w:rPr>
        <w:t>copy of Minitab from Cal Poly</w:t>
      </w:r>
      <w:r w:rsidR="00374567" w:rsidRPr="009B61EF">
        <w:rPr>
          <w:rFonts w:asciiTheme="majorHAnsi" w:hAnsiTheme="majorHAnsi"/>
          <w:sz w:val="22"/>
          <w:szCs w:val="22"/>
        </w:rPr>
        <w:t xml:space="preserve"> or your University</w:t>
      </w:r>
      <w:r w:rsidR="002D3AC2" w:rsidRPr="009B61EF">
        <w:rPr>
          <w:rFonts w:asciiTheme="majorHAnsi" w:hAnsiTheme="majorHAnsi"/>
          <w:sz w:val="22"/>
          <w:szCs w:val="22"/>
        </w:rPr>
        <w:t>’s software download channel.</w:t>
      </w:r>
      <w:r w:rsidR="00FD4007" w:rsidRPr="009B61EF">
        <w:rPr>
          <w:rFonts w:asciiTheme="majorHAnsi" w:hAnsiTheme="majorHAnsi"/>
          <w:sz w:val="22"/>
          <w:szCs w:val="22"/>
        </w:rPr>
        <w:t xml:space="preserve">  </w:t>
      </w:r>
      <w:r w:rsidRPr="009B61EF">
        <w:rPr>
          <w:rFonts w:asciiTheme="majorHAnsi" w:hAnsiTheme="majorHAnsi"/>
          <w:sz w:val="22"/>
          <w:szCs w:val="22"/>
        </w:rPr>
        <w:t xml:space="preserve">This will supplement the statistics software </w:t>
      </w:r>
      <w:r w:rsidR="001517BB" w:rsidRPr="009B61EF">
        <w:rPr>
          <w:rFonts w:asciiTheme="majorHAnsi" w:hAnsiTheme="majorHAnsi"/>
          <w:sz w:val="22"/>
          <w:szCs w:val="22"/>
        </w:rPr>
        <w:t xml:space="preserve">(EngineRoom) </w:t>
      </w:r>
      <w:r w:rsidRPr="009B61EF">
        <w:rPr>
          <w:rFonts w:asciiTheme="majorHAnsi" w:hAnsiTheme="majorHAnsi"/>
          <w:sz w:val="22"/>
          <w:szCs w:val="22"/>
        </w:rPr>
        <w:t xml:space="preserve">provided free with the MoreSteam training.  </w:t>
      </w:r>
      <w:r w:rsidR="00FD4007" w:rsidRPr="009B61EF">
        <w:rPr>
          <w:rFonts w:asciiTheme="majorHAnsi" w:hAnsiTheme="majorHAnsi"/>
          <w:sz w:val="22"/>
          <w:szCs w:val="22"/>
        </w:rPr>
        <w:t xml:space="preserve">Minitab </w:t>
      </w:r>
      <w:r w:rsidR="008B34EE" w:rsidRPr="009B61EF">
        <w:rPr>
          <w:rFonts w:asciiTheme="majorHAnsi" w:hAnsiTheme="majorHAnsi"/>
          <w:sz w:val="22"/>
          <w:szCs w:val="22"/>
        </w:rPr>
        <w:t>also has a “lite” version that runs on a Mac</w:t>
      </w:r>
      <w:r w:rsidR="00FD4007" w:rsidRPr="009B61EF">
        <w:rPr>
          <w:rFonts w:asciiTheme="majorHAnsi" w:hAnsiTheme="majorHAnsi"/>
          <w:sz w:val="22"/>
          <w:szCs w:val="22"/>
        </w:rPr>
        <w:t>.</w:t>
      </w:r>
    </w:p>
    <w:p w14:paraId="718442CD" w14:textId="77777777" w:rsidR="003052AA" w:rsidRPr="009B61EF" w:rsidRDefault="003052AA" w:rsidP="001F6339">
      <w:pPr>
        <w:pStyle w:val="ListParagraph"/>
        <w:ind w:left="0"/>
        <w:rPr>
          <w:rFonts w:asciiTheme="majorHAnsi" w:hAnsiTheme="majorHAnsi"/>
          <w:sz w:val="22"/>
          <w:szCs w:val="22"/>
        </w:rPr>
      </w:pPr>
    </w:p>
    <w:p w14:paraId="5FC527D2" w14:textId="77777777" w:rsidR="00CC5E38" w:rsidRPr="0012700B" w:rsidRDefault="00CC5E38" w:rsidP="00CC5E38">
      <w:pPr>
        <w:pBdr>
          <w:top w:val="single" w:sz="4" w:space="1" w:color="auto"/>
          <w:left w:val="single" w:sz="4" w:space="4" w:color="auto"/>
          <w:bottom w:val="single" w:sz="4" w:space="1" w:color="auto"/>
          <w:right w:val="single" w:sz="4" w:space="4" w:color="auto"/>
        </w:pBdr>
        <w:jc w:val="center"/>
        <w:rPr>
          <w:rFonts w:asciiTheme="majorHAnsi" w:hAnsiTheme="majorHAnsi"/>
          <w:b/>
          <w:sz w:val="22"/>
          <w:szCs w:val="22"/>
        </w:rPr>
      </w:pPr>
      <w:r w:rsidRPr="0012700B">
        <w:rPr>
          <w:rFonts w:asciiTheme="majorHAnsi" w:hAnsiTheme="majorHAnsi"/>
          <w:b/>
          <w:sz w:val="22"/>
          <w:szCs w:val="22"/>
        </w:rPr>
        <w:t>COURSE REQUIREMENTS</w:t>
      </w:r>
    </w:p>
    <w:p w14:paraId="6A2447AC" w14:textId="77777777" w:rsidR="00CC5E38" w:rsidRPr="0012700B" w:rsidRDefault="00CC5E38" w:rsidP="00CC5E38">
      <w:pPr>
        <w:rPr>
          <w:rFonts w:asciiTheme="majorHAnsi" w:hAnsiTheme="majorHAnsi"/>
          <w:sz w:val="22"/>
          <w:szCs w:val="22"/>
        </w:rPr>
      </w:pPr>
      <w:r w:rsidRPr="0012700B">
        <w:rPr>
          <w:rFonts w:asciiTheme="majorHAnsi" w:hAnsiTheme="majorHAnsi"/>
          <w:sz w:val="22"/>
          <w:szCs w:val="22"/>
        </w:rPr>
        <w:t>To successfully achieve the learning objectives for this course, you are required to:</w:t>
      </w:r>
    </w:p>
    <w:p w14:paraId="0CDE7584" w14:textId="77777777" w:rsidR="00CC5E38" w:rsidRPr="0012700B" w:rsidRDefault="00CC5E38" w:rsidP="00CC5E38">
      <w:pPr>
        <w:rPr>
          <w:rFonts w:asciiTheme="majorHAnsi" w:hAnsiTheme="majorHAnsi"/>
          <w:sz w:val="22"/>
          <w:szCs w:val="22"/>
        </w:rPr>
      </w:pPr>
    </w:p>
    <w:p w14:paraId="4D4F0F3C" w14:textId="514692B8" w:rsidR="00CC5E38" w:rsidRPr="0012700B" w:rsidRDefault="00CC5E38" w:rsidP="00CC5E38">
      <w:pPr>
        <w:numPr>
          <w:ilvl w:val="0"/>
          <w:numId w:val="11"/>
        </w:numPr>
        <w:rPr>
          <w:rFonts w:asciiTheme="majorHAnsi" w:hAnsiTheme="majorHAnsi"/>
          <w:sz w:val="22"/>
          <w:szCs w:val="22"/>
        </w:rPr>
      </w:pPr>
      <w:r w:rsidRPr="0012700B">
        <w:rPr>
          <w:rFonts w:asciiTheme="majorHAnsi" w:hAnsiTheme="majorHAnsi"/>
          <w:sz w:val="22"/>
          <w:szCs w:val="22"/>
        </w:rPr>
        <w:t xml:space="preserve">Complete </w:t>
      </w:r>
      <w:proofErr w:type="spellStart"/>
      <w:r w:rsidRPr="0012700B">
        <w:rPr>
          <w:rFonts w:asciiTheme="majorHAnsi" w:hAnsiTheme="majorHAnsi"/>
          <w:sz w:val="22"/>
          <w:szCs w:val="22"/>
        </w:rPr>
        <w:t>quiz</w:t>
      </w:r>
      <w:r w:rsidR="005D3038">
        <w:rPr>
          <w:rFonts w:asciiTheme="majorHAnsi" w:hAnsiTheme="majorHAnsi"/>
          <w:sz w:val="22"/>
          <w:szCs w:val="22"/>
        </w:rPr>
        <w:t>s</w:t>
      </w:r>
      <w:proofErr w:type="spellEnd"/>
      <w:r w:rsidR="005D3038">
        <w:rPr>
          <w:rFonts w:asciiTheme="majorHAnsi" w:hAnsiTheme="majorHAnsi"/>
          <w:sz w:val="22"/>
          <w:szCs w:val="22"/>
        </w:rPr>
        <w:t xml:space="preserve"> and assignments</w:t>
      </w:r>
      <w:r w:rsidRPr="0012700B">
        <w:rPr>
          <w:rFonts w:asciiTheme="majorHAnsi" w:hAnsiTheme="majorHAnsi"/>
          <w:sz w:val="22"/>
          <w:szCs w:val="22"/>
        </w:rPr>
        <w:t xml:space="preserve"> for each topic per the </w:t>
      </w:r>
      <w:r w:rsidR="00374567" w:rsidRPr="0012700B">
        <w:rPr>
          <w:rFonts w:asciiTheme="majorHAnsi" w:hAnsiTheme="majorHAnsi"/>
          <w:sz w:val="22"/>
          <w:szCs w:val="22"/>
        </w:rPr>
        <w:t>course block plan</w:t>
      </w:r>
      <w:r w:rsidRPr="0012700B">
        <w:rPr>
          <w:rFonts w:asciiTheme="majorHAnsi" w:hAnsiTheme="majorHAnsi"/>
          <w:sz w:val="22"/>
          <w:szCs w:val="22"/>
        </w:rPr>
        <w:t xml:space="preserve"> provided</w:t>
      </w:r>
      <w:r w:rsidR="00374567" w:rsidRPr="0012700B">
        <w:rPr>
          <w:rFonts w:asciiTheme="majorHAnsi" w:hAnsiTheme="majorHAnsi"/>
          <w:sz w:val="22"/>
          <w:szCs w:val="22"/>
        </w:rPr>
        <w:t>.</w:t>
      </w:r>
    </w:p>
    <w:p w14:paraId="6D08592B" w14:textId="77777777" w:rsidR="00CC5E38" w:rsidRPr="0012700B" w:rsidRDefault="00CC5E38" w:rsidP="00CC5E38">
      <w:pPr>
        <w:numPr>
          <w:ilvl w:val="0"/>
          <w:numId w:val="11"/>
        </w:numPr>
        <w:rPr>
          <w:rFonts w:asciiTheme="majorHAnsi" w:hAnsiTheme="majorHAnsi"/>
          <w:sz w:val="22"/>
          <w:szCs w:val="22"/>
        </w:rPr>
      </w:pPr>
      <w:r w:rsidRPr="0012700B">
        <w:rPr>
          <w:rFonts w:asciiTheme="majorHAnsi" w:hAnsiTheme="majorHAnsi"/>
          <w:sz w:val="22"/>
          <w:szCs w:val="22"/>
        </w:rPr>
        <w:t>Prepare to discuss and ask questions about material covered in online sessions.</w:t>
      </w:r>
    </w:p>
    <w:p w14:paraId="7451C7CB" w14:textId="40AFFB1B" w:rsidR="00CC5E38" w:rsidRPr="0012700B" w:rsidRDefault="00CC5E38" w:rsidP="00CC5E38">
      <w:pPr>
        <w:numPr>
          <w:ilvl w:val="0"/>
          <w:numId w:val="11"/>
        </w:numPr>
        <w:rPr>
          <w:rFonts w:asciiTheme="majorHAnsi" w:hAnsiTheme="majorHAnsi"/>
          <w:sz w:val="22"/>
          <w:szCs w:val="22"/>
        </w:rPr>
      </w:pPr>
      <w:r w:rsidRPr="0012700B">
        <w:rPr>
          <w:rFonts w:asciiTheme="majorHAnsi" w:hAnsiTheme="majorHAnsi"/>
          <w:sz w:val="22"/>
          <w:szCs w:val="22"/>
        </w:rPr>
        <w:t>Attend weekly class sessions (in class or online) designed to enhance your understanding and appreciation of the course materi</w:t>
      </w:r>
      <w:r w:rsidR="00374567" w:rsidRPr="0012700B">
        <w:rPr>
          <w:rFonts w:asciiTheme="majorHAnsi" w:hAnsiTheme="majorHAnsi"/>
          <w:sz w:val="22"/>
          <w:szCs w:val="22"/>
        </w:rPr>
        <w:t xml:space="preserve">al and take appropriate </w:t>
      </w:r>
      <w:r w:rsidRPr="0012700B">
        <w:rPr>
          <w:rFonts w:asciiTheme="majorHAnsi" w:hAnsiTheme="majorHAnsi"/>
          <w:sz w:val="22"/>
          <w:szCs w:val="22"/>
        </w:rPr>
        <w:t xml:space="preserve">quizzes. </w:t>
      </w:r>
    </w:p>
    <w:p w14:paraId="006ABCA6" w14:textId="77777777" w:rsidR="00CC5E38" w:rsidRPr="0012700B" w:rsidRDefault="00CC5E38" w:rsidP="00CC5E38">
      <w:pPr>
        <w:numPr>
          <w:ilvl w:val="0"/>
          <w:numId w:val="11"/>
        </w:numPr>
        <w:rPr>
          <w:rFonts w:asciiTheme="majorHAnsi" w:hAnsiTheme="majorHAnsi"/>
          <w:sz w:val="22"/>
          <w:szCs w:val="22"/>
        </w:rPr>
      </w:pPr>
      <w:r w:rsidRPr="0012700B">
        <w:rPr>
          <w:rFonts w:asciiTheme="majorHAnsi" w:hAnsiTheme="majorHAnsi"/>
          <w:sz w:val="22"/>
          <w:szCs w:val="22"/>
        </w:rPr>
        <w:lastRenderedPageBreak/>
        <w:t>Complete various “participation” assignments designed to engage you in the course and the lean six sigma community.</w:t>
      </w:r>
    </w:p>
    <w:p w14:paraId="19D3D033" w14:textId="77777777" w:rsidR="00CC5E38" w:rsidRPr="0012700B" w:rsidRDefault="00CC5E38" w:rsidP="00CC5E38">
      <w:pPr>
        <w:numPr>
          <w:ilvl w:val="0"/>
          <w:numId w:val="11"/>
        </w:numPr>
        <w:rPr>
          <w:rFonts w:asciiTheme="majorHAnsi" w:hAnsiTheme="majorHAnsi"/>
          <w:sz w:val="22"/>
          <w:szCs w:val="22"/>
        </w:rPr>
      </w:pPr>
      <w:r w:rsidRPr="0012700B">
        <w:rPr>
          <w:rFonts w:asciiTheme="majorHAnsi" w:hAnsiTheme="majorHAnsi"/>
          <w:sz w:val="22"/>
          <w:szCs w:val="22"/>
        </w:rPr>
        <w:t>Complete the Practice Test.</w:t>
      </w:r>
    </w:p>
    <w:p w14:paraId="6DE6E83A" w14:textId="77777777" w:rsidR="00CC5E38" w:rsidRPr="0012700B" w:rsidRDefault="00CC5E38" w:rsidP="00CC5E38">
      <w:pPr>
        <w:numPr>
          <w:ilvl w:val="0"/>
          <w:numId w:val="11"/>
        </w:numPr>
        <w:rPr>
          <w:rFonts w:asciiTheme="majorHAnsi" w:hAnsiTheme="majorHAnsi"/>
          <w:sz w:val="22"/>
          <w:szCs w:val="22"/>
        </w:rPr>
      </w:pPr>
      <w:r w:rsidRPr="0012700B">
        <w:rPr>
          <w:rFonts w:asciiTheme="majorHAnsi" w:hAnsiTheme="majorHAnsi"/>
          <w:sz w:val="22"/>
          <w:szCs w:val="22"/>
        </w:rPr>
        <w:t>Complete a “Lean Six Sigma Mini-Project” (see below).</w:t>
      </w:r>
    </w:p>
    <w:p w14:paraId="4E67EB26" w14:textId="53F687E1" w:rsidR="00CC5E38" w:rsidRPr="0012700B" w:rsidRDefault="00CC5E38" w:rsidP="00CC5E38">
      <w:pPr>
        <w:numPr>
          <w:ilvl w:val="0"/>
          <w:numId w:val="11"/>
        </w:numPr>
        <w:rPr>
          <w:rFonts w:asciiTheme="majorHAnsi" w:hAnsiTheme="majorHAnsi"/>
          <w:sz w:val="22"/>
          <w:szCs w:val="22"/>
        </w:rPr>
      </w:pPr>
      <w:r w:rsidRPr="0012700B">
        <w:rPr>
          <w:rFonts w:asciiTheme="majorHAnsi" w:hAnsiTheme="majorHAnsi"/>
          <w:sz w:val="22"/>
          <w:szCs w:val="22"/>
        </w:rPr>
        <w:t xml:space="preserve">Pass a comprehensive online exam during finals week – </w:t>
      </w:r>
      <w:r w:rsidR="005D3038">
        <w:rPr>
          <w:rFonts w:asciiTheme="majorHAnsi" w:hAnsiTheme="majorHAnsi"/>
          <w:sz w:val="22"/>
          <w:szCs w:val="22"/>
        </w:rPr>
        <w:t>6</w:t>
      </w:r>
      <w:r w:rsidRPr="0012700B">
        <w:rPr>
          <w:rFonts w:asciiTheme="majorHAnsi" w:hAnsiTheme="majorHAnsi"/>
          <w:sz w:val="22"/>
          <w:szCs w:val="22"/>
        </w:rPr>
        <w:t>0 questions, 3 hrs.</w:t>
      </w:r>
    </w:p>
    <w:p w14:paraId="2DF9F0E5" w14:textId="77777777" w:rsidR="00D81F56" w:rsidRPr="0012700B" w:rsidRDefault="00D81F56" w:rsidP="00B4669F">
      <w:pPr>
        <w:rPr>
          <w:rFonts w:asciiTheme="majorHAnsi" w:hAnsiTheme="majorHAnsi"/>
          <w:sz w:val="22"/>
          <w:szCs w:val="22"/>
        </w:rPr>
      </w:pPr>
    </w:p>
    <w:p w14:paraId="02CFAA19" w14:textId="0207399C" w:rsidR="002D3AC2" w:rsidRPr="005D3038" w:rsidRDefault="002D3AC2" w:rsidP="00A655D3">
      <w:pPr>
        <w:pBdr>
          <w:top w:val="single" w:sz="4" w:space="1" w:color="auto"/>
          <w:left w:val="single" w:sz="4" w:space="4" w:color="auto"/>
          <w:bottom w:val="single" w:sz="4" w:space="1" w:color="auto"/>
          <w:right w:val="single" w:sz="4" w:space="4" w:color="auto"/>
        </w:pBdr>
        <w:jc w:val="center"/>
        <w:rPr>
          <w:rFonts w:asciiTheme="majorHAnsi" w:hAnsiTheme="majorHAnsi"/>
          <w:b/>
          <w:sz w:val="22"/>
          <w:szCs w:val="22"/>
        </w:rPr>
      </w:pPr>
      <w:r w:rsidRPr="005D3038">
        <w:rPr>
          <w:rFonts w:asciiTheme="majorHAnsi" w:hAnsiTheme="majorHAnsi"/>
          <w:b/>
          <w:sz w:val="22"/>
          <w:szCs w:val="22"/>
        </w:rPr>
        <w:t>COURSE OUTL</w:t>
      </w:r>
      <w:r w:rsidR="00102238" w:rsidRPr="005D3038">
        <w:rPr>
          <w:rFonts w:asciiTheme="majorHAnsi" w:hAnsiTheme="majorHAnsi"/>
          <w:b/>
          <w:sz w:val="22"/>
          <w:szCs w:val="22"/>
        </w:rPr>
        <w:t>INE</w:t>
      </w:r>
    </w:p>
    <w:p w14:paraId="5C867632" w14:textId="309BD2DE" w:rsidR="009B61EF" w:rsidRDefault="00377C4A" w:rsidP="009B61EF">
      <w:pPr>
        <w:jc w:val="center"/>
        <w:rPr>
          <w:rFonts w:asciiTheme="majorHAnsi" w:hAnsiTheme="majorHAnsi"/>
          <w:sz w:val="22"/>
          <w:szCs w:val="22"/>
        </w:rPr>
      </w:pPr>
      <w:r>
        <w:rPr>
          <w:rFonts w:asciiTheme="majorHAnsi" w:hAnsiTheme="majorHAnsi"/>
          <w:noProof/>
          <w:sz w:val="22"/>
          <w:szCs w:val="22"/>
        </w:rPr>
        <w:drawing>
          <wp:inline distT="0" distB="0" distL="0" distR="0" wp14:anchorId="584F188D" wp14:editId="3CA8EAB9">
            <wp:extent cx="5943600" cy="532757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327571"/>
                    </a:xfrm>
                    <a:prstGeom prst="rect">
                      <a:avLst/>
                    </a:prstGeom>
                    <a:noFill/>
                    <a:ln>
                      <a:noFill/>
                    </a:ln>
                  </pic:spPr>
                </pic:pic>
              </a:graphicData>
            </a:graphic>
          </wp:inline>
        </w:drawing>
      </w:r>
      <w:bookmarkStart w:id="0" w:name="_GoBack"/>
      <w:bookmarkEnd w:id="0"/>
    </w:p>
    <w:p w14:paraId="6277A7F9" w14:textId="77777777" w:rsidR="00AA1729" w:rsidRDefault="00AA1729" w:rsidP="009B61EF">
      <w:pPr>
        <w:jc w:val="center"/>
        <w:rPr>
          <w:rFonts w:asciiTheme="majorHAnsi" w:hAnsiTheme="majorHAnsi"/>
          <w:sz w:val="22"/>
          <w:szCs w:val="22"/>
        </w:rPr>
      </w:pPr>
    </w:p>
    <w:p w14:paraId="2D7709B8" w14:textId="77777777" w:rsidR="002D3AC2" w:rsidRPr="0012700B" w:rsidRDefault="002D3AC2" w:rsidP="00B4669F">
      <w:pPr>
        <w:pBdr>
          <w:top w:val="single" w:sz="4" w:space="1" w:color="auto"/>
          <w:left w:val="single" w:sz="4" w:space="4" w:color="auto"/>
          <w:bottom w:val="single" w:sz="4" w:space="1" w:color="auto"/>
          <w:right w:val="single" w:sz="4" w:space="4" w:color="auto"/>
        </w:pBdr>
        <w:jc w:val="center"/>
        <w:rPr>
          <w:rFonts w:asciiTheme="majorHAnsi" w:hAnsiTheme="majorHAnsi"/>
          <w:b/>
          <w:sz w:val="22"/>
          <w:szCs w:val="22"/>
        </w:rPr>
      </w:pPr>
      <w:r w:rsidRPr="0012700B">
        <w:rPr>
          <w:rFonts w:asciiTheme="majorHAnsi" w:hAnsiTheme="majorHAnsi"/>
          <w:b/>
          <w:bCs/>
          <w:sz w:val="22"/>
          <w:szCs w:val="22"/>
        </w:rPr>
        <w:t>PERFORMANCE EVALUATION</w:t>
      </w:r>
    </w:p>
    <w:p w14:paraId="43BB4334" w14:textId="77777777" w:rsidR="005703B1" w:rsidRPr="0012700B" w:rsidRDefault="005703B1" w:rsidP="005703B1">
      <w:pPr>
        <w:rPr>
          <w:rFonts w:asciiTheme="majorHAnsi" w:hAnsiTheme="majorHAnsi"/>
          <w:b/>
          <w:sz w:val="22"/>
          <w:szCs w:val="22"/>
          <w:u w:val="single"/>
        </w:rPr>
      </w:pPr>
      <w:r w:rsidRPr="0012700B">
        <w:rPr>
          <w:rFonts w:asciiTheme="majorHAnsi" w:hAnsiTheme="majorHAnsi"/>
          <w:b/>
          <w:sz w:val="22"/>
          <w:szCs w:val="22"/>
          <w:u w:val="single"/>
        </w:rPr>
        <w:t>Grade Breakdown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720"/>
        <w:gridCol w:w="597"/>
      </w:tblGrid>
      <w:tr w:rsidR="005703B1" w:rsidRPr="0012700B" w14:paraId="571DF999" w14:textId="77777777" w:rsidTr="00A8172A">
        <w:trPr>
          <w:jc w:val="center"/>
        </w:trPr>
        <w:tc>
          <w:tcPr>
            <w:tcW w:w="3888" w:type="dxa"/>
            <w:gridSpan w:val="2"/>
          </w:tcPr>
          <w:p w14:paraId="020DEE19" w14:textId="06696E9A" w:rsidR="005703B1" w:rsidRPr="0012700B" w:rsidRDefault="005D3038" w:rsidP="005D3038">
            <w:pPr>
              <w:rPr>
                <w:rFonts w:asciiTheme="majorHAnsi" w:hAnsiTheme="majorHAnsi"/>
                <w:sz w:val="22"/>
                <w:szCs w:val="22"/>
              </w:rPr>
            </w:pPr>
            <w:proofErr w:type="spellStart"/>
            <w:r>
              <w:rPr>
                <w:rFonts w:asciiTheme="majorHAnsi" w:hAnsiTheme="majorHAnsi"/>
                <w:sz w:val="22"/>
                <w:szCs w:val="22"/>
              </w:rPr>
              <w:t>Polylearn</w:t>
            </w:r>
            <w:proofErr w:type="spellEnd"/>
            <w:r>
              <w:rPr>
                <w:rFonts w:asciiTheme="majorHAnsi" w:hAnsiTheme="majorHAnsi"/>
                <w:sz w:val="22"/>
                <w:szCs w:val="22"/>
              </w:rPr>
              <w:t xml:space="preserve"> </w:t>
            </w:r>
            <w:r w:rsidR="005703B1" w:rsidRPr="0012700B">
              <w:rPr>
                <w:rFonts w:asciiTheme="majorHAnsi" w:hAnsiTheme="majorHAnsi"/>
                <w:sz w:val="22"/>
                <w:szCs w:val="22"/>
              </w:rPr>
              <w:t>Movie/Lecture</w:t>
            </w:r>
            <w:r>
              <w:rPr>
                <w:rFonts w:asciiTheme="majorHAnsi" w:hAnsiTheme="majorHAnsi"/>
                <w:sz w:val="22"/>
                <w:szCs w:val="22"/>
              </w:rPr>
              <w:t xml:space="preserve"> </w:t>
            </w:r>
            <w:r w:rsidR="005703B1" w:rsidRPr="0012700B">
              <w:rPr>
                <w:rFonts w:asciiTheme="majorHAnsi" w:hAnsiTheme="majorHAnsi"/>
                <w:sz w:val="22"/>
                <w:szCs w:val="22"/>
              </w:rPr>
              <w:t>Quizzes</w:t>
            </w:r>
            <w:r>
              <w:rPr>
                <w:rFonts w:asciiTheme="majorHAnsi" w:hAnsiTheme="majorHAnsi"/>
                <w:sz w:val="22"/>
                <w:szCs w:val="22"/>
              </w:rPr>
              <w:t xml:space="preserve"> </w:t>
            </w:r>
            <w:r w:rsidR="00671DC2">
              <w:rPr>
                <w:rFonts w:asciiTheme="majorHAnsi" w:hAnsiTheme="majorHAnsi"/>
                <w:sz w:val="22"/>
                <w:szCs w:val="22"/>
              </w:rPr>
              <w:t xml:space="preserve">A, B, C, D </w:t>
            </w:r>
            <w:r>
              <w:rPr>
                <w:rFonts w:asciiTheme="majorHAnsi" w:hAnsiTheme="majorHAnsi"/>
                <w:sz w:val="22"/>
                <w:szCs w:val="22"/>
              </w:rPr>
              <w:t xml:space="preserve">(missing 1 = </w:t>
            </w:r>
            <w:proofErr w:type="spellStart"/>
            <w:r>
              <w:rPr>
                <w:rFonts w:asciiTheme="majorHAnsi" w:hAnsiTheme="majorHAnsi"/>
                <w:sz w:val="22"/>
                <w:szCs w:val="22"/>
              </w:rPr>
              <w:t>agerage</w:t>
            </w:r>
            <w:proofErr w:type="spellEnd"/>
            <w:r>
              <w:rPr>
                <w:rFonts w:asciiTheme="majorHAnsi" w:hAnsiTheme="majorHAnsi"/>
                <w:sz w:val="22"/>
                <w:szCs w:val="22"/>
              </w:rPr>
              <w:t xml:space="preserve"> of 3)</w:t>
            </w:r>
          </w:p>
        </w:tc>
        <w:tc>
          <w:tcPr>
            <w:tcW w:w="350" w:type="dxa"/>
          </w:tcPr>
          <w:p w14:paraId="6B73DE24" w14:textId="77777777" w:rsidR="005703B1" w:rsidRPr="0012700B" w:rsidRDefault="005703B1" w:rsidP="00A8172A">
            <w:pPr>
              <w:jc w:val="right"/>
              <w:rPr>
                <w:rFonts w:asciiTheme="majorHAnsi" w:hAnsiTheme="majorHAnsi"/>
                <w:sz w:val="22"/>
                <w:szCs w:val="22"/>
              </w:rPr>
            </w:pPr>
            <w:r w:rsidRPr="0012700B">
              <w:rPr>
                <w:rFonts w:asciiTheme="majorHAnsi" w:hAnsiTheme="majorHAnsi"/>
                <w:sz w:val="22"/>
                <w:szCs w:val="22"/>
              </w:rPr>
              <w:t>10%</w:t>
            </w:r>
          </w:p>
        </w:tc>
      </w:tr>
      <w:tr w:rsidR="005703B1" w:rsidRPr="0012700B" w14:paraId="6302C096" w14:textId="77777777" w:rsidTr="00A8172A">
        <w:trPr>
          <w:jc w:val="center"/>
        </w:trPr>
        <w:tc>
          <w:tcPr>
            <w:tcW w:w="3168" w:type="dxa"/>
          </w:tcPr>
          <w:p w14:paraId="33FD505A" w14:textId="49CC1334" w:rsidR="005703B1" w:rsidRPr="0012700B" w:rsidRDefault="005703B1" w:rsidP="005D3038">
            <w:pPr>
              <w:rPr>
                <w:rFonts w:asciiTheme="majorHAnsi" w:hAnsiTheme="majorHAnsi"/>
                <w:sz w:val="22"/>
                <w:szCs w:val="22"/>
              </w:rPr>
            </w:pPr>
            <w:r w:rsidRPr="0012700B">
              <w:rPr>
                <w:rFonts w:asciiTheme="majorHAnsi" w:hAnsiTheme="majorHAnsi"/>
                <w:sz w:val="22"/>
                <w:szCs w:val="22"/>
              </w:rPr>
              <w:t xml:space="preserve">MoreSteam </w:t>
            </w:r>
            <w:r w:rsidR="005D3038">
              <w:rPr>
                <w:rFonts w:asciiTheme="majorHAnsi" w:hAnsiTheme="majorHAnsi"/>
                <w:sz w:val="22"/>
                <w:szCs w:val="22"/>
              </w:rPr>
              <w:t>Quizzes</w:t>
            </w:r>
          </w:p>
        </w:tc>
        <w:tc>
          <w:tcPr>
            <w:tcW w:w="1070" w:type="dxa"/>
            <w:gridSpan w:val="2"/>
          </w:tcPr>
          <w:p w14:paraId="18006A82" w14:textId="77777777" w:rsidR="005703B1" w:rsidRPr="0012700B" w:rsidRDefault="005703B1" w:rsidP="00A8172A">
            <w:pPr>
              <w:jc w:val="right"/>
              <w:rPr>
                <w:rFonts w:asciiTheme="majorHAnsi" w:hAnsiTheme="majorHAnsi"/>
                <w:sz w:val="22"/>
                <w:szCs w:val="22"/>
              </w:rPr>
            </w:pPr>
            <w:r w:rsidRPr="0012700B">
              <w:rPr>
                <w:rFonts w:asciiTheme="majorHAnsi" w:hAnsiTheme="majorHAnsi"/>
                <w:sz w:val="22"/>
                <w:szCs w:val="22"/>
              </w:rPr>
              <w:t>10%</w:t>
            </w:r>
          </w:p>
        </w:tc>
      </w:tr>
      <w:tr w:rsidR="005703B1" w:rsidRPr="0012700B" w14:paraId="2ED5BA2E" w14:textId="77777777" w:rsidTr="00A8172A">
        <w:trPr>
          <w:jc w:val="center"/>
        </w:trPr>
        <w:tc>
          <w:tcPr>
            <w:tcW w:w="3168" w:type="dxa"/>
          </w:tcPr>
          <w:p w14:paraId="7BA31FA4" w14:textId="77777777" w:rsidR="005703B1" w:rsidRPr="0012700B" w:rsidRDefault="005703B1" w:rsidP="00A8172A">
            <w:pPr>
              <w:rPr>
                <w:rFonts w:asciiTheme="majorHAnsi" w:hAnsiTheme="majorHAnsi"/>
                <w:sz w:val="22"/>
                <w:szCs w:val="22"/>
              </w:rPr>
            </w:pPr>
            <w:r w:rsidRPr="0012700B">
              <w:rPr>
                <w:rFonts w:asciiTheme="majorHAnsi" w:hAnsiTheme="majorHAnsi"/>
                <w:sz w:val="22"/>
                <w:szCs w:val="22"/>
              </w:rPr>
              <w:t>Class participation*</w:t>
            </w:r>
          </w:p>
        </w:tc>
        <w:tc>
          <w:tcPr>
            <w:tcW w:w="1070" w:type="dxa"/>
            <w:gridSpan w:val="2"/>
          </w:tcPr>
          <w:p w14:paraId="3C01DF06" w14:textId="77777777" w:rsidR="005703B1" w:rsidRPr="0012700B" w:rsidRDefault="005703B1" w:rsidP="00A8172A">
            <w:pPr>
              <w:jc w:val="right"/>
              <w:rPr>
                <w:rFonts w:asciiTheme="majorHAnsi" w:hAnsiTheme="majorHAnsi"/>
                <w:sz w:val="22"/>
                <w:szCs w:val="22"/>
              </w:rPr>
            </w:pPr>
            <w:r w:rsidRPr="0012700B">
              <w:rPr>
                <w:rFonts w:asciiTheme="majorHAnsi" w:hAnsiTheme="majorHAnsi"/>
                <w:sz w:val="22"/>
                <w:szCs w:val="22"/>
              </w:rPr>
              <w:t>10%</w:t>
            </w:r>
          </w:p>
        </w:tc>
      </w:tr>
      <w:tr w:rsidR="005703B1" w:rsidRPr="0012700B" w14:paraId="34A7FAC6" w14:textId="77777777" w:rsidTr="00A8172A">
        <w:trPr>
          <w:jc w:val="center"/>
        </w:trPr>
        <w:tc>
          <w:tcPr>
            <w:tcW w:w="3168" w:type="dxa"/>
          </w:tcPr>
          <w:p w14:paraId="585437BF" w14:textId="77777777" w:rsidR="005703B1" w:rsidRPr="0012700B" w:rsidRDefault="005703B1" w:rsidP="00A8172A">
            <w:pPr>
              <w:rPr>
                <w:rFonts w:asciiTheme="majorHAnsi" w:hAnsiTheme="majorHAnsi"/>
                <w:sz w:val="22"/>
                <w:szCs w:val="22"/>
              </w:rPr>
            </w:pPr>
            <w:r w:rsidRPr="0012700B">
              <w:rPr>
                <w:rFonts w:asciiTheme="majorHAnsi" w:hAnsiTheme="majorHAnsi"/>
                <w:sz w:val="22"/>
                <w:szCs w:val="22"/>
              </w:rPr>
              <w:t>Mini Project</w:t>
            </w:r>
          </w:p>
        </w:tc>
        <w:tc>
          <w:tcPr>
            <w:tcW w:w="1070" w:type="dxa"/>
            <w:gridSpan w:val="2"/>
          </w:tcPr>
          <w:p w14:paraId="31EB8DB4" w14:textId="77777777" w:rsidR="005703B1" w:rsidRPr="0012700B" w:rsidRDefault="005703B1" w:rsidP="00A8172A">
            <w:pPr>
              <w:jc w:val="right"/>
              <w:rPr>
                <w:rFonts w:asciiTheme="majorHAnsi" w:hAnsiTheme="majorHAnsi"/>
                <w:sz w:val="22"/>
                <w:szCs w:val="22"/>
              </w:rPr>
            </w:pPr>
            <w:r w:rsidRPr="0012700B">
              <w:rPr>
                <w:rFonts w:asciiTheme="majorHAnsi" w:hAnsiTheme="majorHAnsi"/>
                <w:sz w:val="22"/>
                <w:szCs w:val="22"/>
              </w:rPr>
              <w:t>25%</w:t>
            </w:r>
          </w:p>
        </w:tc>
      </w:tr>
      <w:tr w:rsidR="005703B1" w:rsidRPr="0012700B" w14:paraId="7F2F9181" w14:textId="77777777" w:rsidTr="00A8172A">
        <w:trPr>
          <w:jc w:val="center"/>
        </w:trPr>
        <w:tc>
          <w:tcPr>
            <w:tcW w:w="3168" w:type="dxa"/>
          </w:tcPr>
          <w:p w14:paraId="2B4C433D" w14:textId="77777777" w:rsidR="005703B1" w:rsidRPr="0012700B" w:rsidRDefault="005703B1" w:rsidP="00A8172A">
            <w:pPr>
              <w:rPr>
                <w:rFonts w:asciiTheme="majorHAnsi" w:hAnsiTheme="majorHAnsi"/>
                <w:sz w:val="22"/>
                <w:szCs w:val="22"/>
              </w:rPr>
            </w:pPr>
            <w:r w:rsidRPr="0012700B">
              <w:rPr>
                <w:rFonts w:asciiTheme="majorHAnsi" w:hAnsiTheme="majorHAnsi"/>
                <w:sz w:val="22"/>
                <w:szCs w:val="22"/>
              </w:rPr>
              <w:t>Practice Test</w:t>
            </w:r>
          </w:p>
        </w:tc>
        <w:tc>
          <w:tcPr>
            <w:tcW w:w="1070" w:type="dxa"/>
            <w:gridSpan w:val="2"/>
          </w:tcPr>
          <w:p w14:paraId="27BC55AD" w14:textId="77777777" w:rsidR="005703B1" w:rsidRPr="0012700B" w:rsidRDefault="005703B1" w:rsidP="00A8172A">
            <w:pPr>
              <w:jc w:val="right"/>
              <w:rPr>
                <w:rFonts w:asciiTheme="majorHAnsi" w:hAnsiTheme="majorHAnsi"/>
                <w:sz w:val="22"/>
                <w:szCs w:val="22"/>
              </w:rPr>
            </w:pPr>
            <w:r w:rsidRPr="0012700B">
              <w:rPr>
                <w:rFonts w:asciiTheme="majorHAnsi" w:hAnsiTheme="majorHAnsi"/>
                <w:sz w:val="22"/>
                <w:szCs w:val="22"/>
              </w:rPr>
              <w:t>5%</w:t>
            </w:r>
          </w:p>
        </w:tc>
      </w:tr>
      <w:tr w:rsidR="005703B1" w:rsidRPr="0012700B" w14:paraId="32F605C3" w14:textId="77777777" w:rsidTr="00A8172A">
        <w:trPr>
          <w:trHeight w:val="324"/>
          <w:jc w:val="center"/>
        </w:trPr>
        <w:tc>
          <w:tcPr>
            <w:tcW w:w="3168" w:type="dxa"/>
            <w:tcBorders>
              <w:bottom w:val="single" w:sz="2" w:space="0" w:color="auto"/>
            </w:tcBorders>
          </w:tcPr>
          <w:p w14:paraId="5EEE02E3" w14:textId="77777777" w:rsidR="005703B1" w:rsidRPr="0012700B" w:rsidRDefault="005703B1" w:rsidP="00A8172A">
            <w:pPr>
              <w:rPr>
                <w:rFonts w:asciiTheme="majorHAnsi" w:hAnsiTheme="majorHAnsi"/>
                <w:sz w:val="22"/>
                <w:szCs w:val="22"/>
              </w:rPr>
            </w:pPr>
            <w:r w:rsidRPr="0012700B">
              <w:rPr>
                <w:rFonts w:asciiTheme="majorHAnsi" w:hAnsiTheme="majorHAnsi"/>
                <w:sz w:val="22"/>
                <w:szCs w:val="22"/>
              </w:rPr>
              <w:lastRenderedPageBreak/>
              <w:t>Comprehensive 3 hr exam</w:t>
            </w:r>
          </w:p>
        </w:tc>
        <w:tc>
          <w:tcPr>
            <w:tcW w:w="1070" w:type="dxa"/>
            <w:gridSpan w:val="2"/>
            <w:tcBorders>
              <w:bottom w:val="single" w:sz="2" w:space="0" w:color="auto"/>
            </w:tcBorders>
          </w:tcPr>
          <w:p w14:paraId="6BF1B693" w14:textId="77777777" w:rsidR="005703B1" w:rsidRPr="0012700B" w:rsidRDefault="005703B1" w:rsidP="00A8172A">
            <w:pPr>
              <w:jc w:val="right"/>
              <w:rPr>
                <w:rFonts w:asciiTheme="majorHAnsi" w:hAnsiTheme="majorHAnsi"/>
                <w:sz w:val="22"/>
                <w:szCs w:val="22"/>
              </w:rPr>
            </w:pPr>
            <w:r w:rsidRPr="0012700B">
              <w:rPr>
                <w:rFonts w:asciiTheme="majorHAnsi" w:hAnsiTheme="majorHAnsi"/>
                <w:sz w:val="22"/>
                <w:szCs w:val="22"/>
              </w:rPr>
              <w:t>40%</w:t>
            </w:r>
          </w:p>
        </w:tc>
      </w:tr>
      <w:tr w:rsidR="005703B1" w:rsidRPr="0012700B" w14:paraId="47F9BD3C" w14:textId="77777777" w:rsidTr="00A8172A">
        <w:trPr>
          <w:trHeight w:val="310"/>
          <w:jc w:val="center"/>
        </w:trPr>
        <w:tc>
          <w:tcPr>
            <w:tcW w:w="3168" w:type="dxa"/>
            <w:tcBorders>
              <w:top w:val="single" w:sz="2" w:space="0" w:color="auto"/>
            </w:tcBorders>
          </w:tcPr>
          <w:p w14:paraId="2347D419" w14:textId="77777777" w:rsidR="005703B1" w:rsidRPr="0012700B" w:rsidRDefault="005703B1" w:rsidP="00A8172A">
            <w:pPr>
              <w:rPr>
                <w:rFonts w:asciiTheme="majorHAnsi" w:hAnsiTheme="majorHAnsi"/>
                <w:b/>
                <w:bCs/>
                <w:sz w:val="22"/>
                <w:szCs w:val="22"/>
              </w:rPr>
            </w:pPr>
            <w:r w:rsidRPr="0012700B">
              <w:rPr>
                <w:rFonts w:asciiTheme="majorHAnsi" w:hAnsiTheme="majorHAnsi"/>
                <w:b/>
                <w:bCs/>
                <w:sz w:val="22"/>
                <w:szCs w:val="22"/>
              </w:rPr>
              <w:t>Total</w:t>
            </w:r>
          </w:p>
        </w:tc>
        <w:tc>
          <w:tcPr>
            <w:tcW w:w="1070" w:type="dxa"/>
            <w:gridSpan w:val="2"/>
            <w:tcBorders>
              <w:top w:val="single" w:sz="2" w:space="0" w:color="auto"/>
            </w:tcBorders>
          </w:tcPr>
          <w:p w14:paraId="15A076C9" w14:textId="77777777" w:rsidR="005703B1" w:rsidRPr="0012700B" w:rsidRDefault="005703B1" w:rsidP="00A8172A">
            <w:pPr>
              <w:jc w:val="right"/>
              <w:rPr>
                <w:rFonts w:asciiTheme="majorHAnsi" w:hAnsiTheme="majorHAnsi"/>
                <w:b/>
                <w:bCs/>
                <w:sz w:val="22"/>
                <w:szCs w:val="22"/>
              </w:rPr>
            </w:pPr>
            <w:r w:rsidRPr="0012700B">
              <w:rPr>
                <w:rFonts w:asciiTheme="majorHAnsi" w:hAnsiTheme="majorHAnsi"/>
                <w:b/>
                <w:bCs/>
                <w:sz w:val="22"/>
                <w:szCs w:val="22"/>
              </w:rPr>
              <w:t>100%</w:t>
            </w:r>
          </w:p>
        </w:tc>
      </w:tr>
    </w:tbl>
    <w:p w14:paraId="14B13501" w14:textId="77777777" w:rsidR="005703B1" w:rsidRPr="0012700B" w:rsidRDefault="005703B1" w:rsidP="005703B1">
      <w:pPr>
        <w:rPr>
          <w:rFonts w:asciiTheme="majorHAnsi" w:hAnsiTheme="majorHAnsi"/>
          <w:b/>
          <w:sz w:val="22"/>
          <w:szCs w:val="22"/>
          <w:u w:val="single"/>
        </w:rPr>
      </w:pPr>
      <w:r w:rsidRPr="0012700B">
        <w:rPr>
          <w:rFonts w:asciiTheme="majorHAnsi" w:hAnsiTheme="majorHAnsi"/>
          <w:b/>
          <w:sz w:val="22"/>
          <w:szCs w:val="22"/>
          <w:u w:val="single"/>
        </w:rPr>
        <w:t>*Class participation:</w:t>
      </w:r>
    </w:p>
    <w:p w14:paraId="775F841C" w14:textId="0063DAF0" w:rsidR="005703B1" w:rsidRPr="0012700B" w:rsidRDefault="005703B1" w:rsidP="005703B1">
      <w:pPr>
        <w:rPr>
          <w:rFonts w:asciiTheme="majorHAnsi" w:hAnsiTheme="majorHAnsi"/>
          <w:sz w:val="22"/>
          <w:szCs w:val="22"/>
        </w:rPr>
      </w:pPr>
      <w:r w:rsidRPr="0012700B">
        <w:rPr>
          <w:rFonts w:asciiTheme="majorHAnsi" w:hAnsiTheme="majorHAnsi"/>
          <w:sz w:val="22"/>
          <w:szCs w:val="22"/>
        </w:rPr>
        <w:t>Quantitative measures – complete and on time (</w:t>
      </w:r>
      <w:r w:rsidR="000D19B0">
        <w:rPr>
          <w:rFonts w:asciiTheme="majorHAnsi" w:hAnsiTheme="majorHAnsi"/>
          <w:sz w:val="22"/>
          <w:szCs w:val="22"/>
        </w:rPr>
        <w:t>10</w:t>
      </w:r>
      <w:r w:rsidR="0025188F">
        <w:rPr>
          <w:rFonts w:asciiTheme="majorHAnsi" w:hAnsiTheme="majorHAnsi"/>
          <w:sz w:val="22"/>
          <w:szCs w:val="22"/>
        </w:rPr>
        <w:t>8</w:t>
      </w:r>
      <w:r w:rsidRPr="0012700B">
        <w:rPr>
          <w:rFonts w:asciiTheme="majorHAnsi" w:hAnsiTheme="majorHAnsi"/>
          <w:sz w:val="22"/>
          <w:szCs w:val="22"/>
        </w:rPr>
        <w:t>pts - 10% total)</w:t>
      </w:r>
    </w:p>
    <w:p w14:paraId="265C0CC0" w14:textId="77777777" w:rsidR="005703B1" w:rsidRPr="0012700B" w:rsidRDefault="005703B1" w:rsidP="005703B1">
      <w:pPr>
        <w:pStyle w:val="ListParagraph"/>
        <w:numPr>
          <w:ilvl w:val="0"/>
          <w:numId w:val="21"/>
        </w:numPr>
        <w:rPr>
          <w:rFonts w:asciiTheme="majorHAnsi" w:hAnsiTheme="majorHAnsi"/>
          <w:sz w:val="22"/>
          <w:szCs w:val="22"/>
        </w:rPr>
      </w:pPr>
      <w:r w:rsidRPr="0012700B">
        <w:rPr>
          <w:rFonts w:asciiTheme="majorHAnsi" w:hAnsiTheme="majorHAnsi"/>
          <w:sz w:val="22"/>
          <w:szCs w:val="22"/>
        </w:rPr>
        <w:t>Electronic Index card – 3pts</w:t>
      </w:r>
    </w:p>
    <w:p w14:paraId="3461EEDA" w14:textId="77777777" w:rsidR="005703B1" w:rsidRPr="0012700B" w:rsidRDefault="005703B1" w:rsidP="005703B1">
      <w:pPr>
        <w:pStyle w:val="ListParagraph"/>
        <w:numPr>
          <w:ilvl w:val="0"/>
          <w:numId w:val="21"/>
        </w:numPr>
        <w:rPr>
          <w:rFonts w:asciiTheme="majorHAnsi" w:hAnsiTheme="majorHAnsi"/>
          <w:sz w:val="22"/>
          <w:szCs w:val="22"/>
        </w:rPr>
      </w:pPr>
      <w:r w:rsidRPr="0012700B">
        <w:rPr>
          <w:rFonts w:asciiTheme="majorHAnsi" w:hAnsiTheme="majorHAnsi"/>
          <w:sz w:val="22"/>
          <w:szCs w:val="22"/>
        </w:rPr>
        <w:t>Resume – 3pts</w:t>
      </w:r>
    </w:p>
    <w:p w14:paraId="2C14F784" w14:textId="77777777" w:rsidR="005703B1" w:rsidRPr="0012700B" w:rsidRDefault="005703B1" w:rsidP="005703B1">
      <w:pPr>
        <w:pStyle w:val="ListParagraph"/>
        <w:numPr>
          <w:ilvl w:val="0"/>
          <w:numId w:val="21"/>
        </w:numPr>
        <w:rPr>
          <w:rFonts w:asciiTheme="majorHAnsi" w:hAnsiTheme="majorHAnsi"/>
          <w:sz w:val="22"/>
          <w:szCs w:val="22"/>
        </w:rPr>
      </w:pPr>
      <w:r w:rsidRPr="0012700B">
        <w:rPr>
          <w:rFonts w:asciiTheme="majorHAnsi" w:hAnsiTheme="majorHAnsi"/>
          <w:sz w:val="22"/>
          <w:szCs w:val="22"/>
        </w:rPr>
        <w:t>Mini-Project Ideas Assignment – 6pts</w:t>
      </w:r>
    </w:p>
    <w:p w14:paraId="3B684005" w14:textId="77777777" w:rsidR="005703B1" w:rsidRPr="0012700B" w:rsidRDefault="005703B1" w:rsidP="005703B1">
      <w:pPr>
        <w:pStyle w:val="ListParagraph"/>
        <w:numPr>
          <w:ilvl w:val="0"/>
          <w:numId w:val="21"/>
        </w:numPr>
        <w:rPr>
          <w:rFonts w:asciiTheme="majorHAnsi" w:hAnsiTheme="majorHAnsi"/>
          <w:sz w:val="22"/>
          <w:szCs w:val="22"/>
        </w:rPr>
      </w:pPr>
      <w:r w:rsidRPr="0012700B">
        <w:rPr>
          <w:rFonts w:asciiTheme="majorHAnsi" w:hAnsiTheme="majorHAnsi"/>
          <w:sz w:val="22"/>
          <w:szCs w:val="22"/>
        </w:rPr>
        <w:t>Draft project charter – 6pts</w:t>
      </w:r>
    </w:p>
    <w:p w14:paraId="296CDB15" w14:textId="77777777" w:rsidR="005703B1" w:rsidRPr="0012700B" w:rsidRDefault="005703B1" w:rsidP="005703B1">
      <w:pPr>
        <w:pStyle w:val="ListParagraph"/>
        <w:numPr>
          <w:ilvl w:val="0"/>
          <w:numId w:val="21"/>
        </w:numPr>
        <w:rPr>
          <w:rFonts w:asciiTheme="majorHAnsi" w:hAnsiTheme="majorHAnsi"/>
          <w:sz w:val="22"/>
          <w:szCs w:val="22"/>
        </w:rPr>
      </w:pPr>
      <w:r w:rsidRPr="0012700B">
        <w:rPr>
          <w:rFonts w:asciiTheme="majorHAnsi" w:hAnsiTheme="majorHAnsi"/>
          <w:sz w:val="22"/>
          <w:szCs w:val="22"/>
        </w:rPr>
        <w:t>On time completion of online session MoreSteam quizzes – 33pts total (3 pts each)</w:t>
      </w:r>
    </w:p>
    <w:p w14:paraId="501D713F" w14:textId="0189E512" w:rsidR="005703B1" w:rsidRPr="0012700B" w:rsidRDefault="005703B1" w:rsidP="005703B1">
      <w:pPr>
        <w:pStyle w:val="ListParagraph"/>
        <w:numPr>
          <w:ilvl w:val="0"/>
          <w:numId w:val="21"/>
        </w:numPr>
        <w:rPr>
          <w:rFonts w:asciiTheme="majorHAnsi" w:hAnsiTheme="majorHAnsi"/>
          <w:sz w:val="22"/>
          <w:szCs w:val="22"/>
        </w:rPr>
      </w:pPr>
      <w:r w:rsidRPr="0012700B">
        <w:rPr>
          <w:rFonts w:asciiTheme="majorHAnsi" w:hAnsiTheme="majorHAnsi"/>
          <w:sz w:val="22"/>
          <w:szCs w:val="22"/>
        </w:rPr>
        <w:t xml:space="preserve">“Stand-up” </w:t>
      </w:r>
      <w:r w:rsidR="005D3038">
        <w:rPr>
          <w:rFonts w:asciiTheme="majorHAnsi" w:hAnsiTheme="majorHAnsi"/>
          <w:sz w:val="22"/>
          <w:szCs w:val="22"/>
        </w:rPr>
        <w:t>credit in</w:t>
      </w:r>
      <w:r w:rsidRPr="0012700B">
        <w:rPr>
          <w:rFonts w:asciiTheme="majorHAnsi" w:hAnsiTheme="majorHAnsi"/>
          <w:sz w:val="22"/>
          <w:szCs w:val="22"/>
        </w:rPr>
        <w:t xml:space="preserve"> class – 6pts</w:t>
      </w:r>
    </w:p>
    <w:p w14:paraId="148E55B5" w14:textId="77777777" w:rsidR="005703B1" w:rsidRDefault="005703B1" w:rsidP="005703B1">
      <w:pPr>
        <w:pStyle w:val="ListParagraph"/>
        <w:numPr>
          <w:ilvl w:val="0"/>
          <w:numId w:val="21"/>
        </w:numPr>
        <w:rPr>
          <w:rFonts w:asciiTheme="majorHAnsi" w:hAnsiTheme="majorHAnsi"/>
          <w:sz w:val="22"/>
          <w:szCs w:val="22"/>
        </w:rPr>
      </w:pPr>
      <w:r w:rsidRPr="0012700B">
        <w:rPr>
          <w:rFonts w:asciiTheme="majorHAnsi" w:hAnsiTheme="majorHAnsi"/>
          <w:sz w:val="22"/>
          <w:szCs w:val="22"/>
        </w:rPr>
        <w:t>Tool Plan assignment – 6pts</w:t>
      </w:r>
    </w:p>
    <w:p w14:paraId="31A833CE" w14:textId="78E35C0A" w:rsidR="008339A2" w:rsidRPr="0012700B" w:rsidRDefault="008339A2" w:rsidP="005703B1">
      <w:pPr>
        <w:pStyle w:val="ListParagraph"/>
        <w:numPr>
          <w:ilvl w:val="0"/>
          <w:numId w:val="21"/>
        </w:numPr>
        <w:rPr>
          <w:rFonts w:asciiTheme="majorHAnsi" w:hAnsiTheme="majorHAnsi"/>
          <w:sz w:val="22"/>
          <w:szCs w:val="22"/>
        </w:rPr>
      </w:pPr>
      <w:r>
        <w:rPr>
          <w:rFonts w:asciiTheme="majorHAnsi" w:hAnsiTheme="majorHAnsi"/>
          <w:sz w:val="22"/>
          <w:szCs w:val="22"/>
        </w:rPr>
        <w:t xml:space="preserve">Mini Project </w:t>
      </w:r>
      <w:r w:rsidR="0025188F">
        <w:rPr>
          <w:rFonts w:asciiTheme="majorHAnsi" w:hAnsiTheme="majorHAnsi"/>
          <w:sz w:val="22"/>
          <w:szCs w:val="22"/>
        </w:rPr>
        <w:t>E</w:t>
      </w:r>
      <w:r>
        <w:rPr>
          <w:rFonts w:asciiTheme="majorHAnsi" w:hAnsiTheme="majorHAnsi"/>
          <w:sz w:val="22"/>
          <w:szCs w:val="22"/>
        </w:rPr>
        <w:t xml:space="preserve">levator </w:t>
      </w:r>
      <w:r w:rsidR="0025188F">
        <w:rPr>
          <w:rFonts w:asciiTheme="majorHAnsi" w:hAnsiTheme="majorHAnsi"/>
          <w:sz w:val="22"/>
          <w:szCs w:val="22"/>
        </w:rPr>
        <w:t>S</w:t>
      </w:r>
      <w:r>
        <w:rPr>
          <w:rFonts w:asciiTheme="majorHAnsi" w:hAnsiTheme="majorHAnsi"/>
          <w:sz w:val="22"/>
          <w:szCs w:val="22"/>
        </w:rPr>
        <w:t>peech 6 pts</w:t>
      </w:r>
    </w:p>
    <w:p w14:paraId="337AAFBC" w14:textId="77777777" w:rsidR="005703B1" w:rsidRPr="0012700B" w:rsidRDefault="005703B1" w:rsidP="005703B1">
      <w:pPr>
        <w:pStyle w:val="ListParagraph"/>
        <w:numPr>
          <w:ilvl w:val="0"/>
          <w:numId w:val="21"/>
        </w:numPr>
        <w:rPr>
          <w:rFonts w:asciiTheme="majorHAnsi" w:hAnsiTheme="majorHAnsi"/>
          <w:sz w:val="22"/>
          <w:szCs w:val="22"/>
        </w:rPr>
      </w:pPr>
      <w:r w:rsidRPr="0012700B">
        <w:rPr>
          <w:rFonts w:asciiTheme="majorHAnsi" w:hAnsiTheme="majorHAnsi"/>
          <w:sz w:val="22"/>
          <w:szCs w:val="22"/>
        </w:rPr>
        <w:t>MoreSteam Quickie Kaizen assignment – 6pts</w:t>
      </w:r>
    </w:p>
    <w:p w14:paraId="04B494DE" w14:textId="77777777" w:rsidR="005703B1" w:rsidRPr="0012700B" w:rsidRDefault="005703B1" w:rsidP="005703B1">
      <w:pPr>
        <w:pStyle w:val="ListParagraph"/>
        <w:numPr>
          <w:ilvl w:val="0"/>
          <w:numId w:val="21"/>
        </w:numPr>
        <w:rPr>
          <w:rFonts w:asciiTheme="majorHAnsi" w:hAnsiTheme="majorHAnsi"/>
          <w:sz w:val="22"/>
          <w:szCs w:val="22"/>
        </w:rPr>
      </w:pPr>
      <w:r w:rsidRPr="0012700B">
        <w:rPr>
          <w:rFonts w:asciiTheme="majorHAnsi" w:hAnsiTheme="majorHAnsi"/>
          <w:sz w:val="22"/>
          <w:szCs w:val="22"/>
        </w:rPr>
        <w:t>Mini Project Survey – 3pts</w:t>
      </w:r>
    </w:p>
    <w:p w14:paraId="1EBFCCC3" w14:textId="4D67C8A1" w:rsidR="005703B1" w:rsidRDefault="005703B1" w:rsidP="005703B1">
      <w:pPr>
        <w:pStyle w:val="ListParagraph"/>
        <w:numPr>
          <w:ilvl w:val="0"/>
          <w:numId w:val="21"/>
        </w:numPr>
        <w:rPr>
          <w:rFonts w:asciiTheme="majorHAnsi" w:hAnsiTheme="majorHAnsi"/>
          <w:sz w:val="22"/>
          <w:szCs w:val="22"/>
        </w:rPr>
      </w:pPr>
      <w:r w:rsidRPr="0012700B">
        <w:rPr>
          <w:rFonts w:asciiTheme="majorHAnsi" w:hAnsiTheme="majorHAnsi"/>
          <w:sz w:val="22"/>
          <w:szCs w:val="22"/>
        </w:rPr>
        <w:t>CTQC Survey – 3 pts</w:t>
      </w:r>
    </w:p>
    <w:p w14:paraId="49071085" w14:textId="7DF40999" w:rsidR="0025188F" w:rsidRPr="0012700B" w:rsidRDefault="0025188F" w:rsidP="005703B1">
      <w:pPr>
        <w:pStyle w:val="ListParagraph"/>
        <w:numPr>
          <w:ilvl w:val="0"/>
          <w:numId w:val="21"/>
        </w:numPr>
        <w:rPr>
          <w:rFonts w:asciiTheme="majorHAnsi" w:hAnsiTheme="majorHAnsi"/>
          <w:sz w:val="22"/>
          <w:szCs w:val="22"/>
        </w:rPr>
      </w:pPr>
      <w:r>
        <w:rPr>
          <w:rFonts w:asciiTheme="majorHAnsi" w:hAnsiTheme="majorHAnsi"/>
          <w:sz w:val="22"/>
          <w:szCs w:val="22"/>
        </w:rPr>
        <w:t>Shingo Survey online – 3 pts</w:t>
      </w:r>
    </w:p>
    <w:p w14:paraId="6D14F6D2" w14:textId="77777777" w:rsidR="000D531A" w:rsidRPr="0012700B" w:rsidRDefault="00316772" w:rsidP="000D531A">
      <w:pPr>
        <w:pStyle w:val="ListParagraph"/>
        <w:numPr>
          <w:ilvl w:val="0"/>
          <w:numId w:val="21"/>
        </w:numPr>
        <w:rPr>
          <w:rFonts w:asciiTheme="majorHAnsi" w:hAnsiTheme="majorHAnsi"/>
          <w:sz w:val="22"/>
          <w:szCs w:val="22"/>
        </w:rPr>
      </w:pPr>
      <w:r w:rsidRPr="0012700B">
        <w:rPr>
          <w:rFonts w:asciiTheme="majorHAnsi" w:hAnsiTheme="majorHAnsi"/>
          <w:sz w:val="22"/>
          <w:szCs w:val="22"/>
        </w:rPr>
        <w:t>On-Time Practice Test – 3 pts</w:t>
      </w:r>
    </w:p>
    <w:p w14:paraId="614A8D2C" w14:textId="6B41A194" w:rsidR="000D19B0" w:rsidRPr="0012700B" w:rsidRDefault="000D19B0" w:rsidP="000D19B0">
      <w:pPr>
        <w:pStyle w:val="ListParagraph"/>
        <w:numPr>
          <w:ilvl w:val="0"/>
          <w:numId w:val="21"/>
        </w:numPr>
        <w:rPr>
          <w:rFonts w:asciiTheme="majorHAnsi" w:hAnsiTheme="majorHAnsi"/>
          <w:sz w:val="22"/>
          <w:szCs w:val="22"/>
        </w:rPr>
      </w:pPr>
      <w:r w:rsidRPr="000D19B0">
        <w:rPr>
          <w:rFonts w:asciiTheme="majorHAnsi" w:hAnsiTheme="majorHAnsi"/>
          <w:sz w:val="22"/>
          <w:szCs w:val="22"/>
        </w:rPr>
        <w:t>Zombie Hunter</w:t>
      </w:r>
      <w:r>
        <w:rPr>
          <w:rFonts w:asciiTheme="majorHAnsi" w:hAnsiTheme="majorHAnsi"/>
          <w:sz w:val="22"/>
          <w:szCs w:val="22"/>
          <w:u w:val="single"/>
        </w:rPr>
        <w:t xml:space="preserve"> </w:t>
      </w:r>
      <w:r>
        <w:rPr>
          <w:rFonts w:asciiTheme="majorHAnsi" w:hAnsiTheme="majorHAnsi"/>
          <w:sz w:val="22"/>
          <w:szCs w:val="22"/>
        </w:rPr>
        <w:t>– 24 pts = 18 Team + 6 Instructor</w:t>
      </w:r>
      <w:r w:rsidR="00D03CCF">
        <w:rPr>
          <w:rFonts w:asciiTheme="majorHAnsi" w:hAnsiTheme="majorHAnsi"/>
          <w:sz w:val="22"/>
          <w:szCs w:val="22"/>
        </w:rPr>
        <w:t xml:space="preserve"> </w:t>
      </w:r>
      <w:r w:rsidR="00D03CCF" w:rsidRPr="00D03CCF">
        <w:rPr>
          <w:rFonts w:asciiTheme="majorHAnsi" w:hAnsiTheme="majorHAnsi"/>
          <w:b/>
          <w:sz w:val="22"/>
          <w:szCs w:val="22"/>
          <w:u w:val="single"/>
        </w:rPr>
        <w:t>(NOT INCLUDED IN SUMMER COURSE)</w:t>
      </w:r>
    </w:p>
    <w:p w14:paraId="2532B5BA" w14:textId="06534ED9" w:rsidR="005703B1" w:rsidRDefault="005703B1" w:rsidP="000D531A">
      <w:pPr>
        <w:pStyle w:val="ListParagraph"/>
        <w:numPr>
          <w:ilvl w:val="0"/>
          <w:numId w:val="21"/>
        </w:numPr>
        <w:rPr>
          <w:rFonts w:asciiTheme="majorHAnsi" w:hAnsiTheme="majorHAnsi"/>
          <w:sz w:val="22"/>
          <w:szCs w:val="22"/>
        </w:rPr>
      </w:pPr>
      <w:r w:rsidRPr="0012700B">
        <w:rPr>
          <w:rFonts w:asciiTheme="majorHAnsi" w:hAnsiTheme="majorHAnsi"/>
          <w:sz w:val="22"/>
          <w:szCs w:val="22"/>
          <w:u w:val="single"/>
        </w:rPr>
        <w:t>Extra Participation Credit</w:t>
      </w:r>
      <w:r w:rsidRPr="0012700B">
        <w:rPr>
          <w:rFonts w:asciiTheme="majorHAnsi" w:hAnsiTheme="majorHAnsi"/>
          <w:sz w:val="22"/>
          <w:szCs w:val="22"/>
        </w:rPr>
        <w:t>:  Additional Poster version of Mini-Project – 12pts</w:t>
      </w:r>
      <w:r w:rsidR="000B68AA">
        <w:rPr>
          <w:rFonts w:asciiTheme="majorHAnsi" w:hAnsiTheme="majorHAnsi"/>
          <w:sz w:val="22"/>
          <w:szCs w:val="22"/>
        </w:rPr>
        <w:t xml:space="preserve">.  (ps:  If you get 90% or more on your mini-project, and 12 pts on your extra credit, and provide us with a 2x3 foot hard copy of your poster, in I will </w:t>
      </w:r>
      <w:proofErr w:type="spellStart"/>
      <w:r w:rsidR="000B68AA">
        <w:rPr>
          <w:rFonts w:asciiTheme="majorHAnsi" w:hAnsiTheme="majorHAnsi"/>
          <w:sz w:val="22"/>
          <w:szCs w:val="22"/>
        </w:rPr>
        <w:t>gu</w:t>
      </w:r>
      <w:r w:rsidR="00B0070B">
        <w:rPr>
          <w:rFonts w:asciiTheme="majorHAnsi" w:hAnsiTheme="majorHAnsi"/>
          <w:sz w:val="22"/>
          <w:szCs w:val="22"/>
        </w:rPr>
        <w:t>arr</w:t>
      </w:r>
      <w:r w:rsidR="000B68AA">
        <w:rPr>
          <w:rFonts w:asciiTheme="majorHAnsi" w:hAnsiTheme="majorHAnsi"/>
          <w:sz w:val="22"/>
          <w:szCs w:val="22"/>
        </w:rPr>
        <w:t>entee</w:t>
      </w:r>
      <w:proofErr w:type="spellEnd"/>
      <w:r w:rsidR="000B68AA">
        <w:rPr>
          <w:rFonts w:asciiTheme="majorHAnsi" w:hAnsiTheme="majorHAnsi"/>
          <w:sz w:val="22"/>
          <w:szCs w:val="22"/>
        </w:rPr>
        <w:t xml:space="preserve"> that we will post it at the next Central Coast Lean Summit.)</w:t>
      </w:r>
    </w:p>
    <w:p w14:paraId="1B4980FC" w14:textId="77777777" w:rsidR="000D531A" w:rsidRPr="0012700B" w:rsidRDefault="000D531A" w:rsidP="005703B1">
      <w:pPr>
        <w:ind w:left="1080"/>
        <w:rPr>
          <w:rFonts w:asciiTheme="majorHAnsi" w:hAnsiTheme="majorHAnsi"/>
          <w:sz w:val="22"/>
          <w:szCs w:val="22"/>
        </w:rPr>
      </w:pPr>
    </w:p>
    <w:p w14:paraId="0A826E15" w14:textId="4E7BC665" w:rsidR="001C1103" w:rsidRPr="0012700B" w:rsidRDefault="001C1103" w:rsidP="001C1103">
      <w:pPr>
        <w:jc w:val="both"/>
        <w:rPr>
          <w:rFonts w:asciiTheme="majorHAnsi" w:hAnsiTheme="majorHAnsi"/>
          <w:b/>
          <w:i/>
          <w:color w:val="FF0000"/>
          <w:sz w:val="22"/>
          <w:szCs w:val="22"/>
        </w:rPr>
      </w:pPr>
      <w:r w:rsidRPr="0012700B">
        <w:rPr>
          <w:rFonts w:asciiTheme="majorHAnsi" w:hAnsiTheme="majorHAnsi"/>
          <w:b/>
          <w:i/>
          <w:color w:val="FF0000"/>
          <w:sz w:val="22"/>
          <w:szCs w:val="22"/>
        </w:rPr>
        <w:t xml:space="preserve">* Note:  If students do not achieve the 80% minimum on the exam required to proceed with certification, the exam may be retaken after a 30-day “cooling off” period.  The original test score still </w:t>
      </w:r>
      <w:r w:rsidR="002C324D" w:rsidRPr="0012700B">
        <w:rPr>
          <w:rFonts w:asciiTheme="majorHAnsi" w:hAnsiTheme="majorHAnsi"/>
          <w:b/>
          <w:i/>
          <w:color w:val="FF0000"/>
          <w:sz w:val="22"/>
          <w:szCs w:val="22"/>
        </w:rPr>
        <w:t>determines</w:t>
      </w:r>
      <w:r w:rsidRPr="0012700B">
        <w:rPr>
          <w:rFonts w:asciiTheme="majorHAnsi" w:hAnsiTheme="majorHAnsi"/>
          <w:b/>
          <w:i/>
          <w:color w:val="FF0000"/>
          <w:sz w:val="22"/>
          <w:szCs w:val="22"/>
        </w:rPr>
        <w:t xml:space="preserve"> the course grade.</w:t>
      </w:r>
    </w:p>
    <w:p w14:paraId="483A9567" w14:textId="77777777" w:rsidR="001C1103" w:rsidRPr="0012700B" w:rsidRDefault="001C1103" w:rsidP="00B4669F">
      <w:pPr>
        <w:rPr>
          <w:rFonts w:asciiTheme="majorHAnsi" w:hAnsiTheme="majorHAnsi"/>
          <w:sz w:val="22"/>
          <w:szCs w:val="22"/>
        </w:rPr>
      </w:pPr>
    </w:p>
    <w:p w14:paraId="29B1CB54" w14:textId="77777777" w:rsidR="002D3AC2" w:rsidRPr="0012700B" w:rsidRDefault="002D3AC2" w:rsidP="00B4669F">
      <w:pPr>
        <w:pBdr>
          <w:top w:val="single" w:sz="4" w:space="1" w:color="auto"/>
          <w:left w:val="single" w:sz="4" w:space="4" w:color="auto"/>
          <w:bottom w:val="single" w:sz="4" w:space="1" w:color="auto"/>
          <w:right w:val="single" w:sz="4" w:space="4" w:color="auto"/>
        </w:pBdr>
        <w:jc w:val="center"/>
        <w:rPr>
          <w:rFonts w:asciiTheme="majorHAnsi" w:hAnsiTheme="majorHAnsi"/>
          <w:b/>
          <w:sz w:val="22"/>
          <w:szCs w:val="22"/>
        </w:rPr>
      </w:pPr>
      <w:r w:rsidRPr="0012700B">
        <w:rPr>
          <w:rFonts w:asciiTheme="majorHAnsi" w:hAnsiTheme="majorHAnsi"/>
          <w:b/>
          <w:sz w:val="22"/>
          <w:szCs w:val="22"/>
        </w:rPr>
        <w:t>POLICIES AND PROCEDURES</w:t>
      </w:r>
    </w:p>
    <w:p w14:paraId="24D20DCA" w14:textId="77777777" w:rsidR="002D3AC2" w:rsidRPr="0012700B" w:rsidRDefault="002D3AC2" w:rsidP="00AB0183">
      <w:pPr>
        <w:pStyle w:val="Heading4"/>
        <w:spacing w:before="0" w:beforeAutospacing="0" w:after="0" w:afterAutospacing="0"/>
        <w:rPr>
          <w:rFonts w:asciiTheme="majorHAnsi" w:hAnsiTheme="majorHAnsi"/>
          <w:sz w:val="22"/>
          <w:szCs w:val="22"/>
          <w:u w:val="single"/>
        </w:rPr>
      </w:pPr>
      <w:r w:rsidRPr="0012700B">
        <w:rPr>
          <w:rFonts w:asciiTheme="majorHAnsi" w:hAnsiTheme="majorHAnsi"/>
          <w:sz w:val="22"/>
          <w:szCs w:val="22"/>
          <w:u w:val="single"/>
        </w:rPr>
        <w:t>Personal Integrity Policy</w:t>
      </w:r>
    </w:p>
    <w:p w14:paraId="2967C1AC" w14:textId="77777777" w:rsidR="002D3AC2" w:rsidRPr="0012700B" w:rsidRDefault="002D3AC2" w:rsidP="00AB0183">
      <w:pPr>
        <w:tabs>
          <w:tab w:val="left" w:pos="-720"/>
          <w:tab w:val="left" w:pos="0"/>
        </w:tabs>
        <w:rPr>
          <w:rFonts w:asciiTheme="majorHAnsi" w:hAnsiTheme="majorHAnsi"/>
          <w:sz w:val="22"/>
          <w:szCs w:val="22"/>
        </w:rPr>
      </w:pPr>
      <w:r w:rsidRPr="0012700B">
        <w:rPr>
          <w:rFonts w:asciiTheme="majorHAnsi" w:hAnsiTheme="majorHAnsi"/>
          <w:sz w:val="22"/>
          <w:szCs w:val="22"/>
        </w:rPr>
        <w:t xml:space="preserve">Your most valuable asset is your personal integrity.  Exercise and develop this important asset in this course.  The penalty for cheating is an </w:t>
      </w:r>
      <w:r w:rsidRPr="0012700B">
        <w:rPr>
          <w:rFonts w:asciiTheme="majorHAnsi" w:hAnsiTheme="majorHAnsi"/>
          <w:b/>
          <w:sz w:val="22"/>
          <w:szCs w:val="22"/>
        </w:rPr>
        <w:t>F for the course</w:t>
      </w:r>
      <w:r w:rsidRPr="0012700B">
        <w:rPr>
          <w:rFonts w:asciiTheme="majorHAnsi" w:hAnsiTheme="majorHAnsi"/>
          <w:sz w:val="22"/>
          <w:szCs w:val="22"/>
        </w:rPr>
        <w:t>.  Cheating occurs when:</w:t>
      </w:r>
    </w:p>
    <w:p w14:paraId="0C7D9B4F" w14:textId="2224E0DE" w:rsidR="002D3AC2" w:rsidRPr="0012700B" w:rsidRDefault="002D3AC2" w:rsidP="00AB0183">
      <w:pPr>
        <w:numPr>
          <w:ilvl w:val="0"/>
          <w:numId w:val="5"/>
        </w:numPr>
        <w:tabs>
          <w:tab w:val="left" w:pos="-720"/>
          <w:tab w:val="left" w:pos="0"/>
        </w:tabs>
        <w:rPr>
          <w:rFonts w:asciiTheme="majorHAnsi" w:hAnsiTheme="majorHAnsi"/>
          <w:sz w:val="22"/>
          <w:szCs w:val="22"/>
        </w:rPr>
      </w:pPr>
      <w:r w:rsidRPr="0012700B">
        <w:rPr>
          <w:rFonts w:asciiTheme="majorHAnsi" w:hAnsiTheme="majorHAnsi"/>
          <w:sz w:val="22"/>
          <w:szCs w:val="22"/>
        </w:rPr>
        <w:t xml:space="preserve">A student looks at other students' work during a quiz or exam or obtains help outside their assigned group on assigned homework sets or exams.  </w:t>
      </w:r>
    </w:p>
    <w:p w14:paraId="49BBE58A" w14:textId="77777777" w:rsidR="002D3AC2" w:rsidRPr="0012700B" w:rsidRDefault="002D3AC2" w:rsidP="00AB0183">
      <w:pPr>
        <w:numPr>
          <w:ilvl w:val="0"/>
          <w:numId w:val="5"/>
        </w:numPr>
        <w:tabs>
          <w:tab w:val="left" w:pos="-720"/>
          <w:tab w:val="left" w:pos="0"/>
        </w:tabs>
        <w:rPr>
          <w:rFonts w:asciiTheme="majorHAnsi" w:hAnsiTheme="majorHAnsi"/>
          <w:sz w:val="22"/>
          <w:szCs w:val="22"/>
        </w:rPr>
      </w:pPr>
      <w:r w:rsidRPr="0012700B">
        <w:rPr>
          <w:rFonts w:asciiTheme="majorHAnsi" w:hAnsiTheme="majorHAnsi"/>
          <w:sz w:val="22"/>
          <w:szCs w:val="22"/>
        </w:rPr>
        <w:t>A student copies large sections of another author’s material without referencing it (plagiarism).</w:t>
      </w:r>
    </w:p>
    <w:p w14:paraId="4861AFAE" w14:textId="77777777" w:rsidR="002D3AC2" w:rsidRPr="0012700B" w:rsidRDefault="002D3AC2" w:rsidP="00AB0183">
      <w:pPr>
        <w:numPr>
          <w:ilvl w:val="0"/>
          <w:numId w:val="5"/>
        </w:numPr>
        <w:tabs>
          <w:tab w:val="left" w:pos="-720"/>
          <w:tab w:val="left" w:pos="0"/>
        </w:tabs>
        <w:rPr>
          <w:rFonts w:asciiTheme="majorHAnsi" w:hAnsiTheme="majorHAnsi"/>
          <w:sz w:val="22"/>
          <w:szCs w:val="22"/>
        </w:rPr>
      </w:pPr>
      <w:r w:rsidRPr="0012700B">
        <w:rPr>
          <w:rFonts w:asciiTheme="majorHAnsi" w:hAnsiTheme="majorHAnsi"/>
          <w:sz w:val="22"/>
          <w:szCs w:val="22"/>
        </w:rPr>
        <w:t>Students share answers to online quizzes or individual homework assignments.</w:t>
      </w:r>
    </w:p>
    <w:p w14:paraId="669D8A2A" w14:textId="77777777" w:rsidR="002D3AC2" w:rsidRPr="0012700B" w:rsidRDefault="002D3AC2" w:rsidP="00AB0183">
      <w:pPr>
        <w:tabs>
          <w:tab w:val="left" w:pos="-720"/>
          <w:tab w:val="left" w:pos="0"/>
        </w:tabs>
        <w:rPr>
          <w:rFonts w:asciiTheme="majorHAnsi" w:hAnsiTheme="majorHAnsi"/>
          <w:sz w:val="22"/>
          <w:szCs w:val="22"/>
        </w:rPr>
      </w:pPr>
    </w:p>
    <w:p w14:paraId="44CA52EF" w14:textId="14842A6C" w:rsidR="002D3AC2" w:rsidRPr="0012700B" w:rsidRDefault="002D3AC2" w:rsidP="00AB0183">
      <w:pPr>
        <w:tabs>
          <w:tab w:val="left" w:pos="-720"/>
          <w:tab w:val="left" w:pos="0"/>
        </w:tabs>
        <w:rPr>
          <w:rFonts w:asciiTheme="majorHAnsi" w:hAnsiTheme="majorHAnsi"/>
          <w:sz w:val="22"/>
          <w:szCs w:val="22"/>
        </w:rPr>
      </w:pPr>
      <w:r w:rsidRPr="0012700B">
        <w:rPr>
          <w:rFonts w:asciiTheme="majorHAnsi" w:hAnsiTheme="majorHAnsi"/>
          <w:sz w:val="22"/>
          <w:szCs w:val="22"/>
        </w:rPr>
        <w:t>In contrast to cheating, I believe it is beneficial to work in pairs and groups to study, discuss, and understand the material.  This is especially true in addressing “supplemental exercises” at the end of each section.  Feel free to discuss the online content</w:t>
      </w:r>
      <w:r w:rsidR="00F90EA2" w:rsidRPr="0012700B">
        <w:rPr>
          <w:rFonts w:asciiTheme="majorHAnsi" w:hAnsiTheme="majorHAnsi"/>
          <w:sz w:val="22"/>
          <w:szCs w:val="22"/>
        </w:rPr>
        <w:t>, your projects,</w:t>
      </w:r>
      <w:r w:rsidRPr="0012700B">
        <w:rPr>
          <w:rFonts w:asciiTheme="majorHAnsi" w:hAnsiTheme="majorHAnsi"/>
          <w:sz w:val="22"/>
          <w:szCs w:val="22"/>
        </w:rPr>
        <w:t xml:space="preserve"> and</w:t>
      </w:r>
      <w:r w:rsidR="00F90EA2" w:rsidRPr="0012700B">
        <w:rPr>
          <w:rFonts w:asciiTheme="majorHAnsi" w:hAnsiTheme="majorHAnsi"/>
          <w:sz w:val="22"/>
          <w:szCs w:val="22"/>
        </w:rPr>
        <w:t>/or</w:t>
      </w:r>
      <w:r w:rsidRPr="0012700B">
        <w:rPr>
          <w:rFonts w:asciiTheme="majorHAnsi" w:hAnsiTheme="majorHAnsi"/>
          <w:sz w:val="22"/>
          <w:szCs w:val="22"/>
        </w:rPr>
        <w:t xml:space="preserve"> supplemental exercises with your classmates or others to build your understanding of the material.</w:t>
      </w:r>
    </w:p>
    <w:p w14:paraId="10596102" w14:textId="77777777" w:rsidR="00D1142B" w:rsidRPr="0012700B" w:rsidRDefault="00D1142B" w:rsidP="00AB0183">
      <w:pPr>
        <w:tabs>
          <w:tab w:val="left" w:pos="-720"/>
          <w:tab w:val="left" w:pos="0"/>
        </w:tabs>
        <w:rPr>
          <w:rFonts w:asciiTheme="majorHAnsi" w:hAnsiTheme="majorHAnsi"/>
          <w:b/>
          <w:sz w:val="22"/>
          <w:szCs w:val="22"/>
        </w:rPr>
      </w:pPr>
    </w:p>
    <w:p w14:paraId="20DC8753" w14:textId="2D5C2636" w:rsidR="002D3AC2" w:rsidRPr="0012700B" w:rsidRDefault="002D3AC2" w:rsidP="00AB0183">
      <w:pPr>
        <w:tabs>
          <w:tab w:val="left" w:pos="-720"/>
          <w:tab w:val="left" w:pos="0"/>
        </w:tabs>
        <w:rPr>
          <w:rFonts w:asciiTheme="majorHAnsi" w:hAnsiTheme="majorHAnsi"/>
          <w:sz w:val="22"/>
          <w:szCs w:val="22"/>
        </w:rPr>
      </w:pPr>
      <w:r w:rsidRPr="0012700B">
        <w:rPr>
          <w:rFonts w:asciiTheme="majorHAnsi" w:hAnsiTheme="majorHAnsi"/>
          <w:b/>
          <w:sz w:val="22"/>
          <w:szCs w:val="22"/>
        </w:rPr>
        <w:t>You are responsible for anything that is said in class or any changes made to assignments</w:t>
      </w:r>
      <w:r w:rsidRPr="0012700B">
        <w:rPr>
          <w:rFonts w:asciiTheme="majorHAnsi" w:hAnsiTheme="majorHAnsi"/>
          <w:sz w:val="22"/>
          <w:szCs w:val="22"/>
        </w:rPr>
        <w:t>.  Do not e-mail or call me asking, “What did I miss?”  Find a buddy to share coverage responsibility.</w:t>
      </w:r>
      <w:r w:rsidR="002A232C" w:rsidRPr="0012700B">
        <w:rPr>
          <w:rFonts w:asciiTheme="majorHAnsi" w:hAnsiTheme="majorHAnsi"/>
          <w:sz w:val="22"/>
          <w:szCs w:val="22"/>
        </w:rPr>
        <w:t xml:space="preserve">  If your buddy is at a loss, please contact one of our able Teaching Assistants before going to me.  cc me if you like.</w:t>
      </w:r>
    </w:p>
    <w:p w14:paraId="4332A934" w14:textId="3C4D1B8E" w:rsidR="00F90EA2" w:rsidRPr="0012700B" w:rsidRDefault="002A232C" w:rsidP="00AB0183">
      <w:pPr>
        <w:pStyle w:val="NormalWeb"/>
        <w:spacing w:before="0" w:beforeAutospacing="0" w:after="0" w:afterAutospacing="0"/>
        <w:rPr>
          <w:rFonts w:asciiTheme="majorHAnsi" w:hAnsiTheme="majorHAnsi"/>
          <w:sz w:val="22"/>
          <w:szCs w:val="22"/>
        </w:rPr>
      </w:pPr>
      <w:r w:rsidRPr="0012700B">
        <w:rPr>
          <w:rFonts w:asciiTheme="majorHAnsi" w:hAnsiTheme="majorHAnsi"/>
          <w:b/>
          <w:sz w:val="22"/>
          <w:szCs w:val="22"/>
        </w:rPr>
        <w:t xml:space="preserve">You are responsible for managing the inputs into your grade.  </w:t>
      </w:r>
      <w:r w:rsidRPr="0012700B">
        <w:rPr>
          <w:rFonts w:asciiTheme="majorHAnsi" w:hAnsiTheme="majorHAnsi"/>
          <w:sz w:val="22"/>
          <w:szCs w:val="22"/>
        </w:rPr>
        <w:t xml:space="preserve">The points are there.  </w:t>
      </w:r>
      <w:r w:rsidR="002D3AC2" w:rsidRPr="0012700B">
        <w:rPr>
          <w:rFonts w:asciiTheme="majorHAnsi" w:hAnsiTheme="majorHAnsi"/>
          <w:sz w:val="22"/>
          <w:szCs w:val="22"/>
        </w:rPr>
        <w:t>I do not give additional projects to increase one's grade.</w:t>
      </w:r>
      <w:r w:rsidRPr="0012700B">
        <w:rPr>
          <w:rFonts w:asciiTheme="majorHAnsi" w:hAnsiTheme="majorHAnsi"/>
          <w:sz w:val="22"/>
          <w:szCs w:val="22"/>
        </w:rPr>
        <w:t xml:space="preserve">  </w:t>
      </w:r>
    </w:p>
    <w:sectPr w:rsidR="00F90EA2" w:rsidRPr="0012700B" w:rsidSect="0081257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74F8D" w14:textId="77777777" w:rsidR="008A3554" w:rsidRDefault="008A3554" w:rsidP="00A125E1">
      <w:r>
        <w:separator/>
      </w:r>
    </w:p>
  </w:endnote>
  <w:endnote w:type="continuationSeparator" w:id="0">
    <w:p w14:paraId="4B9CF358" w14:textId="77777777" w:rsidR="008A3554" w:rsidRDefault="008A3554" w:rsidP="00A1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AAA3" w14:textId="5E9DBBA5" w:rsidR="000F5D0B" w:rsidRPr="0007225B" w:rsidRDefault="000F5D0B" w:rsidP="00A125E1">
    <w:pPr>
      <w:pStyle w:val="Footer"/>
      <w:rPr>
        <w:rFonts w:asciiTheme="majorHAnsi" w:hAnsiTheme="majorHAnsi"/>
        <w:sz w:val="20"/>
        <w:szCs w:val="20"/>
      </w:rPr>
    </w:pPr>
    <w:r w:rsidRPr="0007225B">
      <w:rPr>
        <w:rFonts w:asciiTheme="majorHAnsi" w:hAnsiTheme="majorHAnsi"/>
        <w:sz w:val="20"/>
        <w:szCs w:val="20"/>
      </w:rPr>
      <w:fldChar w:fldCharType="begin"/>
    </w:r>
    <w:r w:rsidRPr="0007225B">
      <w:rPr>
        <w:rFonts w:asciiTheme="majorHAnsi" w:hAnsiTheme="majorHAnsi"/>
        <w:sz w:val="20"/>
        <w:szCs w:val="20"/>
      </w:rPr>
      <w:instrText xml:space="preserve"> PAGE  \* MERGEFORMAT </w:instrText>
    </w:r>
    <w:r w:rsidRPr="0007225B">
      <w:rPr>
        <w:rFonts w:asciiTheme="majorHAnsi" w:hAnsiTheme="majorHAnsi"/>
        <w:sz w:val="20"/>
        <w:szCs w:val="20"/>
      </w:rPr>
      <w:fldChar w:fldCharType="separate"/>
    </w:r>
    <w:r w:rsidR="00377C4A">
      <w:rPr>
        <w:rFonts w:asciiTheme="majorHAnsi" w:hAnsiTheme="majorHAnsi"/>
        <w:noProof/>
        <w:sz w:val="20"/>
        <w:szCs w:val="20"/>
      </w:rPr>
      <w:t>4</w:t>
    </w:r>
    <w:r w:rsidRPr="0007225B">
      <w:rPr>
        <w:rFonts w:asciiTheme="majorHAnsi" w:hAnsiTheme="majorHAnsi"/>
        <w:sz w:val="20"/>
        <w:szCs w:val="20"/>
      </w:rPr>
      <w:fldChar w:fldCharType="end"/>
    </w:r>
    <w:r w:rsidRPr="0007225B">
      <w:rPr>
        <w:rFonts w:asciiTheme="majorHAnsi" w:hAnsiTheme="majorHAnsi"/>
        <w:sz w:val="20"/>
        <w:szCs w:val="20"/>
      </w:rPr>
      <w:t xml:space="preserve"> of </w:t>
    </w:r>
    <w:r w:rsidRPr="0007225B">
      <w:rPr>
        <w:rFonts w:asciiTheme="majorHAnsi" w:hAnsiTheme="majorHAnsi"/>
        <w:sz w:val="20"/>
        <w:szCs w:val="20"/>
      </w:rPr>
      <w:fldChar w:fldCharType="begin"/>
    </w:r>
    <w:r w:rsidRPr="0007225B">
      <w:rPr>
        <w:rFonts w:asciiTheme="majorHAnsi" w:hAnsiTheme="majorHAnsi"/>
        <w:sz w:val="20"/>
        <w:szCs w:val="20"/>
      </w:rPr>
      <w:instrText xml:space="preserve"> NUMPAGES  \* MERGEFORMAT </w:instrText>
    </w:r>
    <w:r w:rsidRPr="0007225B">
      <w:rPr>
        <w:rFonts w:asciiTheme="majorHAnsi" w:hAnsiTheme="majorHAnsi"/>
        <w:sz w:val="20"/>
        <w:szCs w:val="20"/>
      </w:rPr>
      <w:fldChar w:fldCharType="separate"/>
    </w:r>
    <w:r w:rsidR="00377C4A">
      <w:rPr>
        <w:rFonts w:asciiTheme="majorHAnsi" w:hAnsiTheme="majorHAnsi"/>
        <w:noProof/>
        <w:sz w:val="20"/>
        <w:szCs w:val="20"/>
      </w:rPr>
      <w:t>5</w:t>
    </w:r>
    <w:r w:rsidRPr="0007225B">
      <w:rPr>
        <w:rFonts w:asciiTheme="majorHAnsi" w:hAnsiTheme="majorHAnsi"/>
        <w:sz w:val="20"/>
        <w:szCs w:val="20"/>
      </w:rPr>
      <w:fldChar w:fldCharType="end"/>
    </w:r>
    <w:r w:rsidRPr="0007225B">
      <w:rPr>
        <w:rFonts w:asciiTheme="majorHAnsi" w:hAnsiTheme="majorHAnsi"/>
        <w:sz w:val="20"/>
        <w:szCs w:val="20"/>
      </w:rPr>
      <w:tab/>
    </w:r>
    <w:r w:rsidRPr="0007225B">
      <w:rPr>
        <w:rFonts w:asciiTheme="majorHAnsi" w:hAnsiTheme="majorHAnsi"/>
        <w:sz w:val="20"/>
        <w:szCs w:val="20"/>
      </w:rPr>
      <w:tab/>
    </w:r>
    <w:r w:rsidRPr="0007225B">
      <w:rPr>
        <w:rFonts w:asciiTheme="majorHAnsi" w:hAnsiTheme="majorHAnsi"/>
        <w:sz w:val="20"/>
        <w:szCs w:val="20"/>
      </w:rPr>
      <w:fldChar w:fldCharType="begin"/>
    </w:r>
    <w:r w:rsidRPr="0007225B">
      <w:rPr>
        <w:rFonts w:asciiTheme="majorHAnsi" w:hAnsiTheme="majorHAnsi"/>
        <w:sz w:val="20"/>
        <w:szCs w:val="20"/>
      </w:rPr>
      <w:instrText xml:space="preserve"> FILENAME  \* MERGEFORMAT </w:instrText>
    </w:r>
    <w:r w:rsidRPr="0007225B">
      <w:rPr>
        <w:rFonts w:asciiTheme="majorHAnsi" w:hAnsiTheme="majorHAnsi"/>
        <w:sz w:val="20"/>
        <w:szCs w:val="20"/>
      </w:rPr>
      <w:fldChar w:fldCharType="separate"/>
    </w:r>
    <w:r>
      <w:rPr>
        <w:rFonts w:asciiTheme="majorHAnsi" w:hAnsiTheme="majorHAnsi"/>
        <w:noProof/>
        <w:sz w:val="20"/>
        <w:szCs w:val="20"/>
      </w:rPr>
      <w:t>Syllabus GB IT303 &amp; TGB Fall16e.docx</w:t>
    </w:r>
    <w:r w:rsidRPr="0007225B">
      <w:rP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95D69" w14:textId="77777777" w:rsidR="008A3554" w:rsidRDefault="008A3554" w:rsidP="00A125E1">
      <w:r>
        <w:separator/>
      </w:r>
    </w:p>
  </w:footnote>
  <w:footnote w:type="continuationSeparator" w:id="0">
    <w:p w14:paraId="0307A87D" w14:textId="77777777" w:rsidR="008A3554" w:rsidRDefault="008A3554" w:rsidP="00A125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8812" w14:textId="16E89C0C" w:rsidR="000F5D0B" w:rsidRPr="0007225B" w:rsidRDefault="000F5D0B">
    <w:pPr>
      <w:pStyle w:val="Header"/>
      <w:rPr>
        <w:rFonts w:asciiTheme="majorHAnsi" w:hAnsiTheme="majorHAnsi"/>
        <w:sz w:val="20"/>
        <w:szCs w:val="20"/>
      </w:rPr>
    </w:pPr>
    <w:r>
      <w:rPr>
        <w:rFonts w:asciiTheme="majorHAnsi" w:hAnsiTheme="majorHAnsi"/>
        <w:sz w:val="20"/>
        <w:szCs w:val="20"/>
      </w:rPr>
      <w:t>Eric Olsen</w:t>
    </w:r>
    <w:r w:rsidRPr="0007225B">
      <w:rPr>
        <w:rFonts w:asciiTheme="majorHAnsi" w:hAnsiTheme="majorHAnsi"/>
        <w:sz w:val="20"/>
        <w:szCs w:val="20"/>
      </w:rPr>
      <w:tab/>
    </w:r>
    <w:r w:rsidRPr="0007225B">
      <w:rPr>
        <w:rFonts w:asciiTheme="majorHAnsi" w:hAnsiTheme="majorHAnsi"/>
        <w:sz w:val="20"/>
        <w:szCs w:val="20"/>
      </w:rPr>
      <w:tab/>
      <w:t>Cal Poly – Industrial Technology</w:t>
    </w:r>
    <w:r>
      <w:rPr>
        <w:rFonts w:asciiTheme="majorHAnsi" w:hAnsiTheme="majorHAnsi"/>
        <w:sz w:val="20"/>
        <w:szCs w:val="20"/>
      </w:rPr>
      <w:t xml:space="preserve"> and Packaging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F6B81"/>
    <w:multiLevelType w:val="hybridMultilevel"/>
    <w:tmpl w:val="C4B04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A03AA"/>
    <w:multiLevelType w:val="hybridMultilevel"/>
    <w:tmpl w:val="91B69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533EC6"/>
    <w:multiLevelType w:val="hybridMultilevel"/>
    <w:tmpl w:val="E89078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E0775C"/>
    <w:multiLevelType w:val="hybridMultilevel"/>
    <w:tmpl w:val="A94E8A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2B1F00"/>
    <w:multiLevelType w:val="hybridMultilevel"/>
    <w:tmpl w:val="EA5EAAD8"/>
    <w:lvl w:ilvl="0" w:tplc="8B2A5196">
      <w:start w:val="1"/>
      <w:numFmt w:val="lowerLetter"/>
      <w:lvlText w:val="%1)"/>
      <w:lvlJc w:val="left"/>
      <w:pPr>
        <w:tabs>
          <w:tab w:val="num" w:pos="720"/>
        </w:tabs>
        <w:ind w:left="720" w:hanging="360"/>
      </w:pPr>
    </w:lvl>
    <w:lvl w:ilvl="1" w:tplc="3B2428DA">
      <w:start w:val="1"/>
      <w:numFmt w:val="lowerLetter"/>
      <w:lvlText w:val="%2)"/>
      <w:lvlJc w:val="left"/>
      <w:pPr>
        <w:tabs>
          <w:tab w:val="num" w:pos="1440"/>
        </w:tabs>
        <w:ind w:left="1440" w:hanging="360"/>
      </w:pPr>
    </w:lvl>
    <w:lvl w:ilvl="2" w:tplc="B2D4F7AA" w:tentative="1">
      <w:start w:val="1"/>
      <w:numFmt w:val="lowerLetter"/>
      <w:lvlText w:val="%3)"/>
      <w:lvlJc w:val="left"/>
      <w:pPr>
        <w:tabs>
          <w:tab w:val="num" w:pos="2160"/>
        </w:tabs>
        <w:ind w:left="2160" w:hanging="360"/>
      </w:pPr>
    </w:lvl>
    <w:lvl w:ilvl="3" w:tplc="C5FE1660" w:tentative="1">
      <w:start w:val="1"/>
      <w:numFmt w:val="lowerLetter"/>
      <w:lvlText w:val="%4)"/>
      <w:lvlJc w:val="left"/>
      <w:pPr>
        <w:tabs>
          <w:tab w:val="num" w:pos="2880"/>
        </w:tabs>
        <w:ind w:left="2880" w:hanging="360"/>
      </w:pPr>
    </w:lvl>
    <w:lvl w:ilvl="4" w:tplc="CD7A7AA6" w:tentative="1">
      <w:start w:val="1"/>
      <w:numFmt w:val="lowerLetter"/>
      <w:lvlText w:val="%5)"/>
      <w:lvlJc w:val="left"/>
      <w:pPr>
        <w:tabs>
          <w:tab w:val="num" w:pos="3600"/>
        </w:tabs>
        <w:ind w:left="3600" w:hanging="360"/>
      </w:pPr>
    </w:lvl>
    <w:lvl w:ilvl="5" w:tplc="8E3034BE" w:tentative="1">
      <w:start w:val="1"/>
      <w:numFmt w:val="lowerLetter"/>
      <w:lvlText w:val="%6)"/>
      <w:lvlJc w:val="left"/>
      <w:pPr>
        <w:tabs>
          <w:tab w:val="num" w:pos="4320"/>
        </w:tabs>
        <w:ind w:left="4320" w:hanging="360"/>
      </w:pPr>
    </w:lvl>
    <w:lvl w:ilvl="6" w:tplc="BFD25C26" w:tentative="1">
      <w:start w:val="1"/>
      <w:numFmt w:val="lowerLetter"/>
      <w:lvlText w:val="%7)"/>
      <w:lvlJc w:val="left"/>
      <w:pPr>
        <w:tabs>
          <w:tab w:val="num" w:pos="5040"/>
        </w:tabs>
        <w:ind w:left="5040" w:hanging="360"/>
      </w:pPr>
    </w:lvl>
    <w:lvl w:ilvl="7" w:tplc="71960254" w:tentative="1">
      <w:start w:val="1"/>
      <w:numFmt w:val="lowerLetter"/>
      <w:lvlText w:val="%8)"/>
      <w:lvlJc w:val="left"/>
      <w:pPr>
        <w:tabs>
          <w:tab w:val="num" w:pos="5760"/>
        </w:tabs>
        <w:ind w:left="5760" w:hanging="360"/>
      </w:pPr>
    </w:lvl>
    <w:lvl w:ilvl="8" w:tplc="B75CC422" w:tentative="1">
      <w:start w:val="1"/>
      <w:numFmt w:val="lowerLetter"/>
      <w:lvlText w:val="%9)"/>
      <w:lvlJc w:val="left"/>
      <w:pPr>
        <w:tabs>
          <w:tab w:val="num" w:pos="6480"/>
        </w:tabs>
        <w:ind w:left="6480" w:hanging="360"/>
      </w:pPr>
    </w:lvl>
  </w:abstractNum>
  <w:abstractNum w:abstractNumId="6">
    <w:nsid w:val="134F0168"/>
    <w:multiLevelType w:val="hybridMultilevel"/>
    <w:tmpl w:val="1696F1C2"/>
    <w:lvl w:ilvl="0" w:tplc="C21EB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8D43D3"/>
    <w:multiLevelType w:val="hybridMultilevel"/>
    <w:tmpl w:val="72D8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6645B"/>
    <w:multiLevelType w:val="hybridMultilevel"/>
    <w:tmpl w:val="91B69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615C9C"/>
    <w:multiLevelType w:val="hybridMultilevel"/>
    <w:tmpl w:val="5274C23E"/>
    <w:lvl w:ilvl="0" w:tplc="7FF086A2">
      <w:start w:val="1"/>
      <w:numFmt w:val="decimal"/>
      <w:lvlText w:val="%1."/>
      <w:lvlJc w:val="left"/>
      <w:pPr>
        <w:tabs>
          <w:tab w:val="num" w:pos="720"/>
        </w:tabs>
        <w:ind w:left="720" w:hanging="360"/>
      </w:pPr>
    </w:lvl>
    <w:lvl w:ilvl="1" w:tplc="8B52625A" w:tentative="1">
      <w:start w:val="1"/>
      <w:numFmt w:val="decimal"/>
      <w:lvlText w:val="%2."/>
      <w:lvlJc w:val="left"/>
      <w:pPr>
        <w:tabs>
          <w:tab w:val="num" w:pos="1440"/>
        </w:tabs>
        <w:ind w:left="1440" w:hanging="360"/>
      </w:pPr>
    </w:lvl>
    <w:lvl w:ilvl="2" w:tplc="AAA063D2" w:tentative="1">
      <w:start w:val="1"/>
      <w:numFmt w:val="decimal"/>
      <w:lvlText w:val="%3."/>
      <w:lvlJc w:val="left"/>
      <w:pPr>
        <w:tabs>
          <w:tab w:val="num" w:pos="2160"/>
        </w:tabs>
        <w:ind w:left="2160" w:hanging="360"/>
      </w:pPr>
    </w:lvl>
    <w:lvl w:ilvl="3" w:tplc="D3B42138" w:tentative="1">
      <w:start w:val="1"/>
      <w:numFmt w:val="decimal"/>
      <w:lvlText w:val="%4."/>
      <w:lvlJc w:val="left"/>
      <w:pPr>
        <w:tabs>
          <w:tab w:val="num" w:pos="2880"/>
        </w:tabs>
        <w:ind w:left="2880" w:hanging="360"/>
      </w:pPr>
    </w:lvl>
    <w:lvl w:ilvl="4" w:tplc="CF906376" w:tentative="1">
      <w:start w:val="1"/>
      <w:numFmt w:val="decimal"/>
      <w:lvlText w:val="%5."/>
      <w:lvlJc w:val="left"/>
      <w:pPr>
        <w:tabs>
          <w:tab w:val="num" w:pos="3600"/>
        </w:tabs>
        <w:ind w:left="3600" w:hanging="360"/>
      </w:pPr>
    </w:lvl>
    <w:lvl w:ilvl="5" w:tplc="14F66B06" w:tentative="1">
      <w:start w:val="1"/>
      <w:numFmt w:val="decimal"/>
      <w:lvlText w:val="%6."/>
      <w:lvlJc w:val="left"/>
      <w:pPr>
        <w:tabs>
          <w:tab w:val="num" w:pos="4320"/>
        </w:tabs>
        <w:ind w:left="4320" w:hanging="360"/>
      </w:pPr>
    </w:lvl>
    <w:lvl w:ilvl="6" w:tplc="4AD68C2E" w:tentative="1">
      <w:start w:val="1"/>
      <w:numFmt w:val="decimal"/>
      <w:lvlText w:val="%7."/>
      <w:lvlJc w:val="left"/>
      <w:pPr>
        <w:tabs>
          <w:tab w:val="num" w:pos="5040"/>
        </w:tabs>
        <w:ind w:left="5040" w:hanging="360"/>
      </w:pPr>
    </w:lvl>
    <w:lvl w:ilvl="7" w:tplc="5DA4BE86" w:tentative="1">
      <w:start w:val="1"/>
      <w:numFmt w:val="decimal"/>
      <w:lvlText w:val="%8."/>
      <w:lvlJc w:val="left"/>
      <w:pPr>
        <w:tabs>
          <w:tab w:val="num" w:pos="5760"/>
        </w:tabs>
        <w:ind w:left="5760" w:hanging="360"/>
      </w:pPr>
    </w:lvl>
    <w:lvl w:ilvl="8" w:tplc="C9B01FEE" w:tentative="1">
      <w:start w:val="1"/>
      <w:numFmt w:val="decimal"/>
      <w:lvlText w:val="%9."/>
      <w:lvlJc w:val="left"/>
      <w:pPr>
        <w:tabs>
          <w:tab w:val="num" w:pos="6480"/>
        </w:tabs>
        <w:ind w:left="6480" w:hanging="360"/>
      </w:pPr>
    </w:lvl>
  </w:abstractNum>
  <w:abstractNum w:abstractNumId="10">
    <w:nsid w:val="1F1819F7"/>
    <w:multiLevelType w:val="hybridMultilevel"/>
    <w:tmpl w:val="91B69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BD5477"/>
    <w:multiLevelType w:val="hybridMultilevel"/>
    <w:tmpl w:val="77A2F3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231A2B"/>
    <w:multiLevelType w:val="hybridMultilevel"/>
    <w:tmpl w:val="508C85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EB47688"/>
    <w:multiLevelType w:val="hybridMultilevel"/>
    <w:tmpl w:val="24785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67F03"/>
    <w:multiLevelType w:val="hybridMultilevel"/>
    <w:tmpl w:val="1870DE50"/>
    <w:lvl w:ilvl="0" w:tplc="7C94C0D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nsid w:val="360F14FE"/>
    <w:multiLevelType w:val="hybridMultilevel"/>
    <w:tmpl w:val="F7DAFD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292108"/>
    <w:multiLevelType w:val="hybridMultilevel"/>
    <w:tmpl w:val="EA56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218A2"/>
    <w:multiLevelType w:val="hybridMultilevel"/>
    <w:tmpl w:val="91B69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494702"/>
    <w:multiLevelType w:val="hybridMultilevel"/>
    <w:tmpl w:val="CC3E0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1E306A"/>
    <w:multiLevelType w:val="hybridMultilevel"/>
    <w:tmpl w:val="3084C29A"/>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01B42C1"/>
    <w:multiLevelType w:val="hybridMultilevel"/>
    <w:tmpl w:val="37C28E5A"/>
    <w:lvl w:ilvl="0" w:tplc="C21EB32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D26ABC"/>
    <w:multiLevelType w:val="hybridMultilevel"/>
    <w:tmpl w:val="1D46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E645B"/>
    <w:multiLevelType w:val="hybridMultilevel"/>
    <w:tmpl w:val="91B69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C840D5"/>
    <w:multiLevelType w:val="hybridMultilevel"/>
    <w:tmpl w:val="D87EE8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292793"/>
    <w:multiLevelType w:val="multilevel"/>
    <w:tmpl w:val="C85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FE546B"/>
    <w:multiLevelType w:val="hybridMultilevel"/>
    <w:tmpl w:val="C82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DC23E5"/>
    <w:multiLevelType w:val="hybridMultilevel"/>
    <w:tmpl w:val="E7E49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4"/>
  </w:num>
  <w:num w:numId="5">
    <w:abstractNumId w:val="11"/>
  </w:num>
  <w:num w:numId="6">
    <w:abstractNumId w:val="19"/>
  </w:num>
  <w:num w:numId="7">
    <w:abstractNumId w:val="6"/>
  </w:num>
  <w:num w:numId="8">
    <w:abstractNumId w:val="1"/>
  </w:num>
  <w:num w:numId="9">
    <w:abstractNumId w:val="20"/>
  </w:num>
  <w:num w:numId="10">
    <w:abstractNumId w:val="16"/>
  </w:num>
  <w:num w:numId="11">
    <w:abstractNumId w:val="23"/>
  </w:num>
  <w:num w:numId="12">
    <w:abstractNumId w:val="22"/>
  </w:num>
  <w:num w:numId="13">
    <w:abstractNumId w:val="17"/>
  </w:num>
  <w:num w:numId="14">
    <w:abstractNumId w:val="2"/>
  </w:num>
  <w:num w:numId="15">
    <w:abstractNumId w:val="10"/>
  </w:num>
  <w:num w:numId="16">
    <w:abstractNumId w:val="8"/>
  </w:num>
  <w:num w:numId="17">
    <w:abstractNumId w:val="7"/>
  </w:num>
  <w:num w:numId="18">
    <w:abstractNumId w:val="21"/>
  </w:num>
  <w:num w:numId="19">
    <w:abstractNumId w:val="14"/>
  </w:num>
  <w:num w:numId="20">
    <w:abstractNumId w:val="18"/>
  </w:num>
  <w:num w:numId="21">
    <w:abstractNumId w:val="15"/>
  </w:num>
  <w:num w:numId="22">
    <w:abstractNumId w:val="9"/>
  </w:num>
  <w:num w:numId="23">
    <w:abstractNumId w:val="13"/>
  </w:num>
  <w:num w:numId="24">
    <w:abstractNumId w:val="26"/>
  </w:num>
  <w:num w:numId="25">
    <w:abstractNumId w:val="5"/>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29"/>
    <w:rsid w:val="00011238"/>
    <w:rsid w:val="00021A81"/>
    <w:rsid w:val="00027F86"/>
    <w:rsid w:val="00033278"/>
    <w:rsid w:val="000411F0"/>
    <w:rsid w:val="00041524"/>
    <w:rsid w:val="0004777C"/>
    <w:rsid w:val="0007225B"/>
    <w:rsid w:val="00075C8A"/>
    <w:rsid w:val="0008492A"/>
    <w:rsid w:val="00091CEA"/>
    <w:rsid w:val="000A53ED"/>
    <w:rsid w:val="000A5A43"/>
    <w:rsid w:val="000A5F25"/>
    <w:rsid w:val="000B09C7"/>
    <w:rsid w:val="000B68AA"/>
    <w:rsid w:val="000B7B9A"/>
    <w:rsid w:val="000C2069"/>
    <w:rsid w:val="000D19B0"/>
    <w:rsid w:val="000D531A"/>
    <w:rsid w:val="000E10E1"/>
    <w:rsid w:val="000F5D0B"/>
    <w:rsid w:val="00102238"/>
    <w:rsid w:val="00113127"/>
    <w:rsid w:val="0011705F"/>
    <w:rsid w:val="00117B44"/>
    <w:rsid w:val="00117E3A"/>
    <w:rsid w:val="00122314"/>
    <w:rsid w:val="0012700B"/>
    <w:rsid w:val="001517BB"/>
    <w:rsid w:val="00157C55"/>
    <w:rsid w:val="00162A49"/>
    <w:rsid w:val="00175EEE"/>
    <w:rsid w:val="00187B0B"/>
    <w:rsid w:val="001920E9"/>
    <w:rsid w:val="001A642F"/>
    <w:rsid w:val="001A6755"/>
    <w:rsid w:val="001B6D5C"/>
    <w:rsid w:val="001C1103"/>
    <w:rsid w:val="001D0068"/>
    <w:rsid w:val="001D2828"/>
    <w:rsid w:val="001E2B55"/>
    <w:rsid w:val="001E4161"/>
    <w:rsid w:val="001E6216"/>
    <w:rsid w:val="001E6219"/>
    <w:rsid w:val="001F6339"/>
    <w:rsid w:val="001F6F4C"/>
    <w:rsid w:val="0021067B"/>
    <w:rsid w:val="002179CD"/>
    <w:rsid w:val="00220651"/>
    <w:rsid w:val="00221D9C"/>
    <w:rsid w:val="00241D1A"/>
    <w:rsid w:val="00247FE2"/>
    <w:rsid w:val="0025188F"/>
    <w:rsid w:val="002531D8"/>
    <w:rsid w:val="002538DB"/>
    <w:rsid w:val="00262EB4"/>
    <w:rsid w:val="00262F54"/>
    <w:rsid w:val="00272896"/>
    <w:rsid w:val="002769DF"/>
    <w:rsid w:val="00276C89"/>
    <w:rsid w:val="00280DD7"/>
    <w:rsid w:val="002860CA"/>
    <w:rsid w:val="00287B32"/>
    <w:rsid w:val="00292DCA"/>
    <w:rsid w:val="002A232C"/>
    <w:rsid w:val="002A5C31"/>
    <w:rsid w:val="002C324D"/>
    <w:rsid w:val="002D3AC2"/>
    <w:rsid w:val="002E25FD"/>
    <w:rsid w:val="002F1722"/>
    <w:rsid w:val="003043ED"/>
    <w:rsid w:val="003052AA"/>
    <w:rsid w:val="00311696"/>
    <w:rsid w:val="00313FBC"/>
    <w:rsid w:val="00316772"/>
    <w:rsid w:val="00342D70"/>
    <w:rsid w:val="0035194B"/>
    <w:rsid w:val="00352D29"/>
    <w:rsid w:val="00374567"/>
    <w:rsid w:val="00376EA7"/>
    <w:rsid w:val="00377C4A"/>
    <w:rsid w:val="00380888"/>
    <w:rsid w:val="0038199B"/>
    <w:rsid w:val="00390AF6"/>
    <w:rsid w:val="003A3F2D"/>
    <w:rsid w:val="003B57F8"/>
    <w:rsid w:val="003C5BB2"/>
    <w:rsid w:val="003C7BFC"/>
    <w:rsid w:val="003E376C"/>
    <w:rsid w:val="003E550B"/>
    <w:rsid w:val="003F0CB4"/>
    <w:rsid w:val="0040288C"/>
    <w:rsid w:val="00402EE3"/>
    <w:rsid w:val="00405471"/>
    <w:rsid w:val="004114B6"/>
    <w:rsid w:val="004117B9"/>
    <w:rsid w:val="00423148"/>
    <w:rsid w:val="00442DDA"/>
    <w:rsid w:val="00462BED"/>
    <w:rsid w:val="00463552"/>
    <w:rsid w:val="00463C1D"/>
    <w:rsid w:val="00475236"/>
    <w:rsid w:val="00482EAF"/>
    <w:rsid w:val="004917FF"/>
    <w:rsid w:val="004956B2"/>
    <w:rsid w:val="004A4979"/>
    <w:rsid w:val="004A6D2C"/>
    <w:rsid w:val="004B6913"/>
    <w:rsid w:val="004C72D6"/>
    <w:rsid w:val="004D2016"/>
    <w:rsid w:val="004D65A1"/>
    <w:rsid w:val="004D686A"/>
    <w:rsid w:val="004F0153"/>
    <w:rsid w:val="00501D73"/>
    <w:rsid w:val="00512756"/>
    <w:rsid w:val="00516A66"/>
    <w:rsid w:val="0052040F"/>
    <w:rsid w:val="0053259A"/>
    <w:rsid w:val="00535E17"/>
    <w:rsid w:val="00536B21"/>
    <w:rsid w:val="00550662"/>
    <w:rsid w:val="00551019"/>
    <w:rsid w:val="00553B46"/>
    <w:rsid w:val="00565E9B"/>
    <w:rsid w:val="00565FD9"/>
    <w:rsid w:val="005703B1"/>
    <w:rsid w:val="00570E32"/>
    <w:rsid w:val="005721D2"/>
    <w:rsid w:val="00573C35"/>
    <w:rsid w:val="00575B22"/>
    <w:rsid w:val="0057749A"/>
    <w:rsid w:val="005910BC"/>
    <w:rsid w:val="00596E25"/>
    <w:rsid w:val="005A53F0"/>
    <w:rsid w:val="005B6244"/>
    <w:rsid w:val="005C2F92"/>
    <w:rsid w:val="005C6B2B"/>
    <w:rsid w:val="005D027C"/>
    <w:rsid w:val="005D3038"/>
    <w:rsid w:val="005D31FA"/>
    <w:rsid w:val="005E631B"/>
    <w:rsid w:val="005F2F29"/>
    <w:rsid w:val="005F5CAB"/>
    <w:rsid w:val="00622765"/>
    <w:rsid w:val="00641A81"/>
    <w:rsid w:val="00643B02"/>
    <w:rsid w:val="006473C5"/>
    <w:rsid w:val="006610A6"/>
    <w:rsid w:val="00671052"/>
    <w:rsid w:val="00671DC2"/>
    <w:rsid w:val="00673B35"/>
    <w:rsid w:val="006A505F"/>
    <w:rsid w:val="006B1056"/>
    <w:rsid w:val="006C681F"/>
    <w:rsid w:val="006D01A0"/>
    <w:rsid w:val="006E7A08"/>
    <w:rsid w:val="00706449"/>
    <w:rsid w:val="00724BA5"/>
    <w:rsid w:val="007621F3"/>
    <w:rsid w:val="00770E03"/>
    <w:rsid w:val="00774574"/>
    <w:rsid w:val="0077551A"/>
    <w:rsid w:val="007C5851"/>
    <w:rsid w:val="007D1C04"/>
    <w:rsid w:val="007D30CB"/>
    <w:rsid w:val="007F4D99"/>
    <w:rsid w:val="00812571"/>
    <w:rsid w:val="00812FF5"/>
    <w:rsid w:val="008272F0"/>
    <w:rsid w:val="008339A2"/>
    <w:rsid w:val="00835B6D"/>
    <w:rsid w:val="00836629"/>
    <w:rsid w:val="008448ED"/>
    <w:rsid w:val="00850B06"/>
    <w:rsid w:val="00852D7B"/>
    <w:rsid w:val="00854076"/>
    <w:rsid w:val="00857B76"/>
    <w:rsid w:val="008672DE"/>
    <w:rsid w:val="008831C6"/>
    <w:rsid w:val="008911B3"/>
    <w:rsid w:val="008A2435"/>
    <w:rsid w:val="008A3554"/>
    <w:rsid w:val="008A73CD"/>
    <w:rsid w:val="008B34EE"/>
    <w:rsid w:val="008B5843"/>
    <w:rsid w:val="008C21A4"/>
    <w:rsid w:val="008C5C19"/>
    <w:rsid w:val="008C77E2"/>
    <w:rsid w:val="008D529F"/>
    <w:rsid w:val="008E0AB2"/>
    <w:rsid w:val="008F5B25"/>
    <w:rsid w:val="008F6F4D"/>
    <w:rsid w:val="008F7788"/>
    <w:rsid w:val="008F79DB"/>
    <w:rsid w:val="00900576"/>
    <w:rsid w:val="00901836"/>
    <w:rsid w:val="009025D8"/>
    <w:rsid w:val="00905710"/>
    <w:rsid w:val="00910CC7"/>
    <w:rsid w:val="0091421D"/>
    <w:rsid w:val="00922518"/>
    <w:rsid w:val="00922CD2"/>
    <w:rsid w:val="009232F4"/>
    <w:rsid w:val="00927B6E"/>
    <w:rsid w:val="009312CC"/>
    <w:rsid w:val="009359D3"/>
    <w:rsid w:val="00957290"/>
    <w:rsid w:val="00960241"/>
    <w:rsid w:val="00965B9D"/>
    <w:rsid w:val="009662E0"/>
    <w:rsid w:val="0097146F"/>
    <w:rsid w:val="0098377A"/>
    <w:rsid w:val="009929CB"/>
    <w:rsid w:val="00997BFC"/>
    <w:rsid w:val="009A6CA7"/>
    <w:rsid w:val="009B61EF"/>
    <w:rsid w:val="009B74EE"/>
    <w:rsid w:val="009C44B4"/>
    <w:rsid w:val="009C79DC"/>
    <w:rsid w:val="009D7BC9"/>
    <w:rsid w:val="009E00CA"/>
    <w:rsid w:val="00A04C6F"/>
    <w:rsid w:val="00A125E1"/>
    <w:rsid w:val="00A241B8"/>
    <w:rsid w:val="00A3153E"/>
    <w:rsid w:val="00A501D0"/>
    <w:rsid w:val="00A575EF"/>
    <w:rsid w:val="00A57E6A"/>
    <w:rsid w:val="00A61FAC"/>
    <w:rsid w:val="00A655D3"/>
    <w:rsid w:val="00A71EAD"/>
    <w:rsid w:val="00A74051"/>
    <w:rsid w:val="00A77521"/>
    <w:rsid w:val="00A807A3"/>
    <w:rsid w:val="00A8172A"/>
    <w:rsid w:val="00A877BC"/>
    <w:rsid w:val="00A92AA2"/>
    <w:rsid w:val="00A94C3A"/>
    <w:rsid w:val="00AA1729"/>
    <w:rsid w:val="00AA20AE"/>
    <w:rsid w:val="00AA4C39"/>
    <w:rsid w:val="00AA4D46"/>
    <w:rsid w:val="00AB0183"/>
    <w:rsid w:val="00AB54ED"/>
    <w:rsid w:val="00AC56D2"/>
    <w:rsid w:val="00AD7691"/>
    <w:rsid w:val="00AE1ADF"/>
    <w:rsid w:val="00AE565D"/>
    <w:rsid w:val="00AF3151"/>
    <w:rsid w:val="00AF505D"/>
    <w:rsid w:val="00AF519F"/>
    <w:rsid w:val="00B0070B"/>
    <w:rsid w:val="00B03754"/>
    <w:rsid w:val="00B164BB"/>
    <w:rsid w:val="00B25401"/>
    <w:rsid w:val="00B26F56"/>
    <w:rsid w:val="00B3573C"/>
    <w:rsid w:val="00B42698"/>
    <w:rsid w:val="00B45368"/>
    <w:rsid w:val="00B4669F"/>
    <w:rsid w:val="00B624AD"/>
    <w:rsid w:val="00B753BE"/>
    <w:rsid w:val="00B820F2"/>
    <w:rsid w:val="00B83B5C"/>
    <w:rsid w:val="00B8686F"/>
    <w:rsid w:val="00B871BC"/>
    <w:rsid w:val="00B91C5B"/>
    <w:rsid w:val="00BA2A31"/>
    <w:rsid w:val="00BA62A3"/>
    <w:rsid w:val="00BA6DAF"/>
    <w:rsid w:val="00BC4F14"/>
    <w:rsid w:val="00BC75B6"/>
    <w:rsid w:val="00BD465B"/>
    <w:rsid w:val="00BD4D38"/>
    <w:rsid w:val="00BE42AE"/>
    <w:rsid w:val="00BE4657"/>
    <w:rsid w:val="00BE6B63"/>
    <w:rsid w:val="00BF7896"/>
    <w:rsid w:val="00C104F9"/>
    <w:rsid w:val="00C131C9"/>
    <w:rsid w:val="00C13605"/>
    <w:rsid w:val="00C2249F"/>
    <w:rsid w:val="00C33A89"/>
    <w:rsid w:val="00C46DB6"/>
    <w:rsid w:val="00C50DDF"/>
    <w:rsid w:val="00C776A7"/>
    <w:rsid w:val="00C77D39"/>
    <w:rsid w:val="00C86CA2"/>
    <w:rsid w:val="00CA21AD"/>
    <w:rsid w:val="00CB27D7"/>
    <w:rsid w:val="00CC5E38"/>
    <w:rsid w:val="00CD66D1"/>
    <w:rsid w:val="00CF41D1"/>
    <w:rsid w:val="00D03CCF"/>
    <w:rsid w:val="00D07B06"/>
    <w:rsid w:val="00D1142B"/>
    <w:rsid w:val="00D20EF7"/>
    <w:rsid w:val="00D3297D"/>
    <w:rsid w:val="00D33477"/>
    <w:rsid w:val="00D3600C"/>
    <w:rsid w:val="00D50000"/>
    <w:rsid w:val="00D632F6"/>
    <w:rsid w:val="00D72BBF"/>
    <w:rsid w:val="00D77B5C"/>
    <w:rsid w:val="00D81BAE"/>
    <w:rsid w:val="00D81F56"/>
    <w:rsid w:val="00DA0703"/>
    <w:rsid w:val="00DA457A"/>
    <w:rsid w:val="00DB7B60"/>
    <w:rsid w:val="00DC5E71"/>
    <w:rsid w:val="00DE65E6"/>
    <w:rsid w:val="00DE7ED3"/>
    <w:rsid w:val="00DE7F9D"/>
    <w:rsid w:val="00DF0269"/>
    <w:rsid w:val="00DF74C5"/>
    <w:rsid w:val="00E00128"/>
    <w:rsid w:val="00E176A6"/>
    <w:rsid w:val="00E37D3A"/>
    <w:rsid w:val="00E4059C"/>
    <w:rsid w:val="00E4695B"/>
    <w:rsid w:val="00E47EA8"/>
    <w:rsid w:val="00E6305A"/>
    <w:rsid w:val="00E667CD"/>
    <w:rsid w:val="00E71ABD"/>
    <w:rsid w:val="00E74B66"/>
    <w:rsid w:val="00E76AB1"/>
    <w:rsid w:val="00E82DE8"/>
    <w:rsid w:val="00E83142"/>
    <w:rsid w:val="00E8424F"/>
    <w:rsid w:val="00EA13DA"/>
    <w:rsid w:val="00EB1D6C"/>
    <w:rsid w:val="00EB2E82"/>
    <w:rsid w:val="00EC37DF"/>
    <w:rsid w:val="00ED0DE6"/>
    <w:rsid w:val="00ED34F3"/>
    <w:rsid w:val="00EE259D"/>
    <w:rsid w:val="00EE3131"/>
    <w:rsid w:val="00EF13F5"/>
    <w:rsid w:val="00EF4D4B"/>
    <w:rsid w:val="00F00851"/>
    <w:rsid w:val="00F01116"/>
    <w:rsid w:val="00F01B93"/>
    <w:rsid w:val="00F14600"/>
    <w:rsid w:val="00F21D0D"/>
    <w:rsid w:val="00F21FC3"/>
    <w:rsid w:val="00F22EE7"/>
    <w:rsid w:val="00F31983"/>
    <w:rsid w:val="00F37BF3"/>
    <w:rsid w:val="00F57138"/>
    <w:rsid w:val="00F71976"/>
    <w:rsid w:val="00F75B82"/>
    <w:rsid w:val="00F762DC"/>
    <w:rsid w:val="00F859EB"/>
    <w:rsid w:val="00F90EA2"/>
    <w:rsid w:val="00FA620A"/>
    <w:rsid w:val="00FC22A6"/>
    <w:rsid w:val="00FC4852"/>
    <w:rsid w:val="00FC6D95"/>
    <w:rsid w:val="00FD3990"/>
    <w:rsid w:val="00FD4007"/>
    <w:rsid w:val="00FD6C76"/>
    <w:rsid w:val="00FE3344"/>
    <w:rsid w:val="00FF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852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2179C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5E1"/>
    <w:pPr>
      <w:tabs>
        <w:tab w:val="center" w:pos="4320"/>
        <w:tab w:val="right" w:pos="8640"/>
      </w:tabs>
    </w:pPr>
  </w:style>
  <w:style w:type="character" w:customStyle="1" w:styleId="HeaderChar">
    <w:name w:val="Header Char"/>
    <w:basedOn w:val="DefaultParagraphFont"/>
    <w:link w:val="Header"/>
    <w:uiPriority w:val="99"/>
    <w:rsid w:val="00A125E1"/>
  </w:style>
  <w:style w:type="paragraph" w:styleId="Footer">
    <w:name w:val="footer"/>
    <w:basedOn w:val="Normal"/>
    <w:link w:val="FooterChar"/>
    <w:uiPriority w:val="99"/>
    <w:unhideWhenUsed/>
    <w:rsid w:val="00A125E1"/>
    <w:pPr>
      <w:tabs>
        <w:tab w:val="center" w:pos="4320"/>
        <w:tab w:val="right" w:pos="8640"/>
      </w:tabs>
    </w:pPr>
  </w:style>
  <w:style w:type="character" w:customStyle="1" w:styleId="FooterChar">
    <w:name w:val="Footer Char"/>
    <w:basedOn w:val="DefaultParagraphFont"/>
    <w:link w:val="Footer"/>
    <w:uiPriority w:val="99"/>
    <w:rsid w:val="00A125E1"/>
  </w:style>
  <w:style w:type="paragraph" w:styleId="BalloonText">
    <w:name w:val="Balloon Text"/>
    <w:basedOn w:val="Normal"/>
    <w:link w:val="BalloonTextChar"/>
    <w:uiPriority w:val="99"/>
    <w:semiHidden/>
    <w:unhideWhenUsed/>
    <w:rsid w:val="00262F54"/>
    <w:rPr>
      <w:rFonts w:ascii="Lucida Grande" w:hAnsi="Lucida Grande"/>
      <w:sz w:val="18"/>
      <w:szCs w:val="18"/>
    </w:rPr>
  </w:style>
  <w:style w:type="character" w:customStyle="1" w:styleId="BalloonTextChar">
    <w:name w:val="Balloon Text Char"/>
    <w:basedOn w:val="DefaultParagraphFont"/>
    <w:link w:val="BalloonText"/>
    <w:uiPriority w:val="99"/>
    <w:semiHidden/>
    <w:rsid w:val="00262F54"/>
    <w:rPr>
      <w:rFonts w:ascii="Lucida Grande" w:hAnsi="Lucida Grande"/>
      <w:sz w:val="18"/>
      <w:szCs w:val="18"/>
    </w:rPr>
  </w:style>
  <w:style w:type="character" w:styleId="Hyperlink">
    <w:name w:val="Hyperlink"/>
    <w:uiPriority w:val="99"/>
    <w:rsid w:val="0007225B"/>
    <w:rPr>
      <w:rFonts w:cs="Times New Roman"/>
      <w:color w:val="0000FF"/>
      <w:u w:val="single"/>
    </w:rPr>
  </w:style>
  <w:style w:type="character" w:customStyle="1" w:styleId="Heading4Char">
    <w:name w:val="Heading 4 Char"/>
    <w:basedOn w:val="DefaultParagraphFont"/>
    <w:link w:val="Heading4"/>
    <w:rsid w:val="002179CD"/>
    <w:rPr>
      <w:rFonts w:ascii="Times New Roman" w:eastAsia="Times New Roman" w:hAnsi="Times New Roman" w:cs="Times New Roman"/>
      <w:b/>
      <w:bCs/>
    </w:rPr>
  </w:style>
  <w:style w:type="paragraph" w:styleId="NormalWeb">
    <w:name w:val="Normal (Web)"/>
    <w:basedOn w:val="Normal"/>
    <w:uiPriority w:val="99"/>
    <w:rsid w:val="002179C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72"/>
    <w:qFormat/>
    <w:rsid w:val="002179CD"/>
    <w:pPr>
      <w:ind w:left="720"/>
      <w:contextualSpacing/>
    </w:pPr>
    <w:rPr>
      <w:rFonts w:ascii="Times New Roman" w:eastAsia="Times New Roman" w:hAnsi="Times New Roman" w:cs="Times New Roman"/>
    </w:rPr>
  </w:style>
  <w:style w:type="table" w:styleId="TableGrid">
    <w:name w:val="Table Grid"/>
    <w:basedOn w:val="TableNormal"/>
    <w:uiPriority w:val="59"/>
    <w:rsid w:val="00EB1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4669F"/>
    <w:rPr>
      <w:color w:val="800080" w:themeColor="followedHyperlink"/>
      <w:u w:val="single"/>
    </w:rPr>
  </w:style>
  <w:style w:type="character" w:customStyle="1" w:styleId="apple-converted-space">
    <w:name w:val="apple-converted-space"/>
    <w:basedOn w:val="DefaultParagraphFont"/>
    <w:rsid w:val="005910BC"/>
  </w:style>
  <w:style w:type="character" w:customStyle="1" w:styleId="pb-byline">
    <w:name w:val="pb-byline"/>
    <w:basedOn w:val="DefaultParagraphFont"/>
    <w:rsid w:val="004B6913"/>
  </w:style>
  <w:style w:type="character" w:customStyle="1" w:styleId="pb-timestamp">
    <w:name w:val="pb-timestamp"/>
    <w:basedOn w:val="DefaultParagraphFont"/>
    <w:rsid w:val="004B6913"/>
  </w:style>
  <w:style w:type="character" w:customStyle="1" w:styleId="diffadded">
    <w:name w:val="diffadded"/>
    <w:basedOn w:val="DefaultParagraphFont"/>
    <w:rsid w:val="003C5BB2"/>
  </w:style>
  <w:style w:type="character" w:customStyle="1" w:styleId="diffdeleted">
    <w:name w:val="diffdeleted"/>
    <w:basedOn w:val="DefaultParagraphFont"/>
    <w:rsid w:val="003C5BB2"/>
  </w:style>
  <w:style w:type="character" w:styleId="CommentReference">
    <w:name w:val="annotation reference"/>
    <w:basedOn w:val="DefaultParagraphFont"/>
    <w:uiPriority w:val="99"/>
    <w:semiHidden/>
    <w:unhideWhenUsed/>
    <w:rsid w:val="005703B1"/>
    <w:rPr>
      <w:sz w:val="18"/>
      <w:szCs w:val="18"/>
    </w:rPr>
  </w:style>
  <w:style w:type="paragraph" w:styleId="CommentText">
    <w:name w:val="annotation text"/>
    <w:basedOn w:val="Normal"/>
    <w:link w:val="CommentTextChar"/>
    <w:uiPriority w:val="99"/>
    <w:semiHidden/>
    <w:unhideWhenUsed/>
    <w:rsid w:val="005703B1"/>
  </w:style>
  <w:style w:type="character" w:customStyle="1" w:styleId="CommentTextChar">
    <w:name w:val="Comment Text Char"/>
    <w:basedOn w:val="DefaultParagraphFont"/>
    <w:link w:val="CommentText"/>
    <w:uiPriority w:val="99"/>
    <w:semiHidden/>
    <w:rsid w:val="005703B1"/>
  </w:style>
  <w:style w:type="paragraph" w:styleId="CommentSubject">
    <w:name w:val="annotation subject"/>
    <w:basedOn w:val="CommentText"/>
    <w:next w:val="CommentText"/>
    <w:link w:val="CommentSubjectChar"/>
    <w:uiPriority w:val="99"/>
    <w:semiHidden/>
    <w:unhideWhenUsed/>
    <w:rsid w:val="005703B1"/>
    <w:rPr>
      <w:b/>
      <w:bCs/>
      <w:sz w:val="20"/>
      <w:szCs w:val="20"/>
    </w:rPr>
  </w:style>
  <w:style w:type="character" w:customStyle="1" w:styleId="CommentSubjectChar">
    <w:name w:val="Comment Subject Char"/>
    <w:basedOn w:val="CommentTextChar"/>
    <w:link w:val="CommentSubject"/>
    <w:uiPriority w:val="99"/>
    <w:semiHidden/>
    <w:rsid w:val="005703B1"/>
    <w:rPr>
      <w:b/>
      <w:bCs/>
      <w:sz w:val="20"/>
      <w:szCs w:val="20"/>
    </w:rPr>
  </w:style>
  <w:style w:type="character" w:customStyle="1" w:styleId="contentline-119">
    <w:name w:val="contentline-119"/>
    <w:basedOn w:val="DefaultParagraphFont"/>
    <w:rsid w:val="003C7BFC"/>
  </w:style>
  <w:style w:type="character" w:customStyle="1" w:styleId="UnresolvedMention1">
    <w:name w:val="Unresolved Mention1"/>
    <w:basedOn w:val="DefaultParagraphFont"/>
    <w:uiPriority w:val="99"/>
    <w:semiHidden/>
    <w:unhideWhenUsed/>
    <w:rsid w:val="00A807A3"/>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2179C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5E1"/>
    <w:pPr>
      <w:tabs>
        <w:tab w:val="center" w:pos="4320"/>
        <w:tab w:val="right" w:pos="8640"/>
      </w:tabs>
    </w:pPr>
  </w:style>
  <w:style w:type="character" w:customStyle="1" w:styleId="HeaderChar">
    <w:name w:val="Header Char"/>
    <w:basedOn w:val="DefaultParagraphFont"/>
    <w:link w:val="Header"/>
    <w:uiPriority w:val="99"/>
    <w:rsid w:val="00A125E1"/>
  </w:style>
  <w:style w:type="paragraph" w:styleId="Footer">
    <w:name w:val="footer"/>
    <w:basedOn w:val="Normal"/>
    <w:link w:val="FooterChar"/>
    <w:uiPriority w:val="99"/>
    <w:unhideWhenUsed/>
    <w:rsid w:val="00A125E1"/>
    <w:pPr>
      <w:tabs>
        <w:tab w:val="center" w:pos="4320"/>
        <w:tab w:val="right" w:pos="8640"/>
      </w:tabs>
    </w:pPr>
  </w:style>
  <w:style w:type="character" w:customStyle="1" w:styleId="FooterChar">
    <w:name w:val="Footer Char"/>
    <w:basedOn w:val="DefaultParagraphFont"/>
    <w:link w:val="Footer"/>
    <w:uiPriority w:val="99"/>
    <w:rsid w:val="00A125E1"/>
  </w:style>
  <w:style w:type="paragraph" w:styleId="BalloonText">
    <w:name w:val="Balloon Text"/>
    <w:basedOn w:val="Normal"/>
    <w:link w:val="BalloonTextChar"/>
    <w:uiPriority w:val="99"/>
    <w:semiHidden/>
    <w:unhideWhenUsed/>
    <w:rsid w:val="00262F54"/>
    <w:rPr>
      <w:rFonts w:ascii="Lucida Grande" w:hAnsi="Lucida Grande"/>
      <w:sz w:val="18"/>
      <w:szCs w:val="18"/>
    </w:rPr>
  </w:style>
  <w:style w:type="character" w:customStyle="1" w:styleId="BalloonTextChar">
    <w:name w:val="Balloon Text Char"/>
    <w:basedOn w:val="DefaultParagraphFont"/>
    <w:link w:val="BalloonText"/>
    <w:uiPriority w:val="99"/>
    <w:semiHidden/>
    <w:rsid w:val="00262F54"/>
    <w:rPr>
      <w:rFonts w:ascii="Lucida Grande" w:hAnsi="Lucida Grande"/>
      <w:sz w:val="18"/>
      <w:szCs w:val="18"/>
    </w:rPr>
  </w:style>
  <w:style w:type="character" w:styleId="Hyperlink">
    <w:name w:val="Hyperlink"/>
    <w:uiPriority w:val="99"/>
    <w:rsid w:val="0007225B"/>
    <w:rPr>
      <w:rFonts w:cs="Times New Roman"/>
      <w:color w:val="0000FF"/>
      <w:u w:val="single"/>
    </w:rPr>
  </w:style>
  <w:style w:type="character" w:customStyle="1" w:styleId="Heading4Char">
    <w:name w:val="Heading 4 Char"/>
    <w:basedOn w:val="DefaultParagraphFont"/>
    <w:link w:val="Heading4"/>
    <w:rsid w:val="002179CD"/>
    <w:rPr>
      <w:rFonts w:ascii="Times New Roman" w:eastAsia="Times New Roman" w:hAnsi="Times New Roman" w:cs="Times New Roman"/>
      <w:b/>
      <w:bCs/>
    </w:rPr>
  </w:style>
  <w:style w:type="paragraph" w:styleId="NormalWeb">
    <w:name w:val="Normal (Web)"/>
    <w:basedOn w:val="Normal"/>
    <w:uiPriority w:val="99"/>
    <w:rsid w:val="002179C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72"/>
    <w:qFormat/>
    <w:rsid w:val="002179CD"/>
    <w:pPr>
      <w:ind w:left="720"/>
      <w:contextualSpacing/>
    </w:pPr>
    <w:rPr>
      <w:rFonts w:ascii="Times New Roman" w:eastAsia="Times New Roman" w:hAnsi="Times New Roman" w:cs="Times New Roman"/>
    </w:rPr>
  </w:style>
  <w:style w:type="table" w:styleId="TableGrid">
    <w:name w:val="Table Grid"/>
    <w:basedOn w:val="TableNormal"/>
    <w:uiPriority w:val="59"/>
    <w:rsid w:val="00EB1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4669F"/>
    <w:rPr>
      <w:color w:val="800080" w:themeColor="followedHyperlink"/>
      <w:u w:val="single"/>
    </w:rPr>
  </w:style>
  <w:style w:type="character" w:customStyle="1" w:styleId="apple-converted-space">
    <w:name w:val="apple-converted-space"/>
    <w:basedOn w:val="DefaultParagraphFont"/>
    <w:rsid w:val="005910BC"/>
  </w:style>
  <w:style w:type="character" w:customStyle="1" w:styleId="pb-byline">
    <w:name w:val="pb-byline"/>
    <w:basedOn w:val="DefaultParagraphFont"/>
    <w:rsid w:val="004B6913"/>
  </w:style>
  <w:style w:type="character" w:customStyle="1" w:styleId="pb-timestamp">
    <w:name w:val="pb-timestamp"/>
    <w:basedOn w:val="DefaultParagraphFont"/>
    <w:rsid w:val="004B6913"/>
  </w:style>
  <w:style w:type="character" w:customStyle="1" w:styleId="diffadded">
    <w:name w:val="diffadded"/>
    <w:basedOn w:val="DefaultParagraphFont"/>
    <w:rsid w:val="003C5BB2"/>
  </w:style>
  <w:style w:type="character" w:customStyle="1" w:styleId="diffdeleted">
    <w:name w:val="diffdeleted"/>
    <w:basedOn w:val="DefaultParagraphFont"/>
    <w:rsid w:val="003C5BB2"/>
  </w:style>
  <w:style w:type="character" w:styleId="CommentReference">
    <w:name w:val="annotation reference"/>
    <w:basedOn w:val="DefaultParagraphFont"/>
    <w:uiPriority w:val="99"/>
    <w:semiHidden/>
    <w:unhideWhenUsed/>
    <w:rsid w:val="005703B1"/>
    <w:rPr>
      <w:sz w:val="18"/>
      <w:szCs w:val="18"/>
    </w:rPr>
  </w:style>
  <w:style w:type="paragraph" w:styleId="CommentText">
    <w:name w:val="annotation text"/>
    <w:basedOn w:val="Normal"/>
    <w:link w:val="CommentTextChar"/>
    <w:uiPriority w:val="99"/>
    <w:semiHidden/>
    <w:unhideWhenUsed/>
    <w:rsid w:val="005703B1"/>
  </w:style>
  <w:style w:type="character" w:customStyle="1" w:styleId="CommentTextChar">
    <w:name w:val="Comment Text Char"/>
    <w:basedOn w:val="DefaultParagraphFont"/>
    <w:link w:val="CommentText"/>
    <w:uiPriority w:val="99"/>
    <w:semiHidden/>
    <w:rsid w:val="005703B1"/>
  </w:style>
  <w:style w:type="paragraph" w:styleId="CommentSubject">
    <w:name w:val="annotation subject"/>
    <w:basedOn w:val="CommentText"/>
    <w:next w:val="CommentText"/>
    <w:link w:val="CommentSubjectChar"/>
    <w:uiPriority w:val="99"/>
    <w:semiHidden/>
    <w:unhideWhenUsed/>
    <w:rsid w:val="005703B1"/>
    <w:rPr>
      <w:b/>
      <w:bCs/>
      <w:sz w:val="20"/>
      <w:szCs w:val="20"/>
    </w:rPr>
  </w:style>
  <w:style w:type="character" w:customStyle="1" w:styleId="CommentSubjectChar">
    <w:name w:val="Comment Subject Char"/>
    <w:basedOn w:val="CommentTextChar"/>
    <w:link w:val="CommentSubject"/>
    <w:uiPriority w:val="99"/>
    <w:semiHidden/>
    <w:rsid w:val="005703B1"/>
    <w:rPr>
      <w:b/>
      <w:bCs/>
      <w:sz w:val="20"/>
      <w:szCs w:val="20"/>
    </w:rPr>
  </w:style>
  <w:style w:type="character" w:customStyle="1" w:styleId="contentline-119">
    <w:name w:val="contentline-119"/>
    <w:basedOn w:val="DefaultParagraphFont"/>
    <w:rsid w:val="003C7BFC"/>
  </w:style>
  <w:style w:type="character" w:customStyle="1" w:styleId="UnresolvedMention1">
    <w:name w:val="Unresolved Mention1"/>
    <w:basedOn w:val="DefaultParagraphFont"/>
    <w:uiPriority w:val="99"/>
    <w:semiHidden/>
    <w:unhideWhenUsed/>
    <w:rsid w:val="00A807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709">
      <w:bodyDiv w:val="1"/>
      <w:marLeft w:val="0"/>
      <w:marRight w:val="0"/>
      <w:marTop w:val="0"/>
      <w:marBottom w:val="0"/>
      <w:divBdr>
        <w:top w:val="none" w:sz="0" w:space="0" w:color="auto"/>
        <w:left w:val="none" w:sz="0" w:space="0" w:color="auto"/>
        <w:bottom w:val="none" w:sz="0" w:space="0" w:color="auto"/>
        <w:right w:val="none" w:sz="0" w:space="0" w:color="auto"/>
      </w:divBdr>
    </w:div>
    <w:div w:id="63450451">
      <w:bodyDiv w:val="1"/>
      <w:marLeft w:val="0"/>
      <w:marRight w:val="0"/>
      <w:marTop w:val="0"/>
      <w:marBottom w:val="0"/>
      <w:divBdr>
        <w:top w:val="none" w:sz="0" w:space="0" w:color="auto"/>
        <w:left w:val="none" w:sz="0" w:space="0" w:color="auto"/>
        <w:bottom w:val="none" w:sz="0" w:space="0" w:color="auto"/>
        <w:right w:val="none" w:sz="0" w:space="0" w:color="auto"/>
      </w:divBdr>
    </w:div>
    <w:div w:id="125858380">
      <w:bodyDiv w:val="1"/>
      <w:marLeft w:val="0"/>
      <w:marRight w:val="0"/>
      <w:marTop w:val="0"/>
      <w:marBottom w:val="0"/>
      <w:divBdr>
        <w:top w:val="none" w:sz="0" w:space="0" w:color="auto"/>
        <w:left w:val="none" w:sz="0" w:space="0" w:color="auto"/>
        <w:bottom w:val="none" w:sz="0" w:space="0" w:color="auto"/>
        <w:right w:val="none" w:sz="0" w:space="0" w:color="auto"/>
      </w:divBdr>
    </w:div>
    <w:div w:id="179247101">
      <w:bodyDiv w:val="1"/>
      <w:marLeft w:val="0"/>
      <w:marRight w:val="0"/>
      <w:marTop w:val="0"/>
      <w:marBottom w:val="0"/>
      <w:divBdr>
        <w:top w:val="none" w:sz="0" w:space="0" w:color="auto"/>
        <w:left w:val="none" w:sz="0" w:space="0" w:color="auto"/>
        <w:bottom w:val="none" w:sz="0" w:space="0" w:color="auto"/>
        <w:right w:val="none" w:sz="0" w:space="0" w:color="auto"/>
      </w:divBdr>
    </w:div>
    <w:div w:id="317002658">
      <w:bodyDiv w:val="1"/>
      <w:marLeft w:val="0"/>
      <w:marRight w:val="0"/>
      <w:marTop w:val="0"/>
      <w:marBottom w:val="0"/>
      <w:divBdr>
        <w:top w:val="none" w:sz="0" w:space="0" w:color="auto"/>
        <w:left w:val="none" w:sz="0" w:space="0" w:color="auto"/>
        <w:bottom w:val="none" w:sz="0" w:space="0" w:color="auto"/>
        <w:right w:val="none" w:sz="0" w:space="0" w:color="auto"/>
      </w:divBdr>
    </w:div>
    <w:div w:id="375468487">
      <w:bodyDiv w:val="1"/>
      <w:marLeft w:val="0"/>
      <w:marRight w:val="0"/>
      <w:marTop w:val="0"/>
      <w:marBottom w:val="0"/>
      <w:divBdr>
        <w:top w:val="none" w:sz="0" w:space="0" w:color="auto"/>
        <w:left w:val="none" w:sz="0" w:space="0" w:color="auto"/>
        <w:bottom w:val="none" w:sz="0" w:space="0" w:color="auto"/>
        <w:right w:val="none" w:sz="0" w:space="0" w:color="auto"/>
      </w:divBdr>
    </w:div>
    <w:div w:id="410935100">
      <w:bodyDiv w:val="1"/>
      <w:marLeft w:val="0"/>
      <w:marRight w:val="0"/>
      <w:marTop w:val="0"/>
      <w:marBottom w:val="0"/>
      <w:divBdr>
        <w:top w:val="none" w:sz="0" w:space="0" w:color="auto"/>
        <w:left w:val="none" w:sz="0" w:space="0" w:color="auto"/>
        <w:bottom w:val="none" w:sz="0" w:space="0" w:color="auto"/>
        <w:right w:val="none" w:sz="0" w:space="0" w:color="auto"/>
      </w:divBdr>
    </w:div>
    <w:div w:id="466750322">
      <w:bodyDiv w:val="1"/>
      <w:marLeft w:val="0"/>
      <w:marRight w:val="0"/>
      <w:marTop w:val="0"/>
      <w:marBottom w:val="0"/>
      <w:divBdr>
        <w:top w:val="none" w:sz="0" w:space="0" w:color="auto"/>
        <w:left w:val="none" w:sz="0" w:space="0" w:color="auto"/>
        <w:bottom w:val="none" w:sz="0" w:space="0" w:color="auto"/>
        <w:right w:val="none" w:sz="0" w:space="0" w:color="auto"/>
      </w:divBdr>
    </w:div>
    <w:div w:id="482743453">
      <w:bodyDiv w:val="1"/>
      <w:marLeft w:val="0"/>
      <w:marRight w:val="0"/>
      <w:marTop w:val="0"/>
      <w:marBottom w:val="0"/>
      <w:divBdr>
        <w:top w:val="none" w:sz="0" w:space="0" w:color="auto"/>
        <w:left w:val="none" w:sz="0" w:space="0" w:color="auto"/>
        <w:bottom w:val="none" w:sz="0" w:space="0" w:color="auto"/>
        <w:right w:val="none" w:sz="0" w:space="0" w:color="auto"/>
      </w:divBdr>
    </w:div>
    <w:div w:id="510532882">
      <w:bodyDiv w:val="1"/>
      <w:marLeft w:val="0"/>
      <w:marRight w:val="0"/>
      <w:marTop w:val="0"/>
      <w:marBottom w:val="0"/>
      <w:divBdr>
        <w:top w:val="none" w:sz="0" w:space="0" w:color="auto"/>
        <w:left w:val="none" w:sz="0" w:space="0" w:color="auto"/>
        <w:bottom w:val="none" w:sz="0" w:space="0" w:color="auto"/>
        <w:right w:val="none" w:sz="0" w:space="0" w:color="auto"/>
      </w:divBdr>
    </w:div>
    <w:div w:id="539320465">
      <w:bodyDiv w:val="1"/>
      <w:marLeft w:val="0"/>
      <w:marRight w:val="0"/>
      <w:marTop w:val="0"/>
      <w:marBottom w:val="0"/>
      <w:divBdr>
        <w:top w:val="none" w:sz="0" w:space="0" w:color="auto"/>
        <w:left w:val="none" w:sz="0" w:space="0" w:color="auto"/>
        <w:bottom w:val="none" w:sz="0" w:space="0" w:color="auto"/>
        <w:right w:val="none" w:sz="0" w:space="0" w:color="auto"/>
      </w:divBdr>
    </w:div>
    <w:div w:id="639191212">
      <w:bodyDiv w:val="1"/>
      <w:marLeft w:val="0"/>
      <w:marRight w:val="0"/>
      <w:marTop w:val="0"/>
      <w:marBottom w:val="0"/>
      <w:divBdr>
        <w:top w:val="none" w:sz="0" w:space="0" w:color="auto"/>
        <w:left w:val="none" w:sz="0" w:space="0" w:color="auto"/>
        <w:bottom w:val="none" w:sz="0" w:space="0" w:color="auto"/>
        <w:right w:val="none" w:sz="0" w:space="0" w:color="auto"/>
      </w:divBdr>
    </w:div>
    <w:div w:id="657808444">
      <w:bodyDiv w:val="1"/>
      <w:marLeft w:val="0"/>
      <w:marRight w:val="0"/>
      <w:marTop w:val="0"/>
      <w:marBottom w:val="0"/>
      <w:divBdr>
        <w:top w:val="none" w:sz="0" w:space="0" w:color="auto"/>
        <w:left w:val="none" w:sz="0" w:space="0" w:color="auto"/>
        <w:bottom w:val="none" w:sz="0" w:space="0" w:color="auto"/>
        <w:right w:val="none" w:sz="0" w:space="0" w:color="auto"/>
      </w:divBdr>
      <w:divsChild>
        <w:div w:id="795219453">
          <w:marLeft w:val="0"/>
          <w:marRight w:val="0"/>
          <w:marTop w:val="0"/>
          <w:marBottom w:val="0"/>
          <w:divBdr>
            <w:top w:val="none" w:sz="0" w:space="0" w:color="auto"/>
            <w:left w:val="none" w:sz="0" w:space="0" w:color="auto"/>
            <w:bottom w:val="none" w:sz="0" w:space="0" w:color="auto"/>
            <w:right w:val="none" w:sz="0" w:space="0" w:color="auto"/>
          </w:divBdr>
          <w:divsChild>
            <w:div w:id="1894851464">
              <w:marLeft w:val="0"/>
              <w:marRight w:val="0"/>
              <w:marTop w:val="0"/>
              <w:marBottom w:val="0"/>
              <w:divBdr>
                <w:top w:val="none" w:sz="0" w:space="0" w:color="auto"/>
                <w:left w:val="none" w:sz="0" w:space="0" w:color="auto"/>
                <w:bottom w:val="none" w:sz="0" w:space="0" w:color="auto"/>
                <w:right w:val="none" w:sz="0" w:space="0" w:color="auto"/>
              </w:divBdr>
              <w:divsChild>
                <w:div w:id="1320380917">
                  <w:marLeft w:val="0"/>
                  <w:marRight w:val="0"/>
                  <w:marTop w:val="0"/>
                  <w:marBottom w:val="0"/>
                  <w:divBdr>
                    <w:top w:val="none" w:sz="0" w:space="0" w:color="auto"/>
                    <w:left w:val="none" w:sz="0" w:space="0" w:color="auto"/>
                    <w:bottom w:val="none" w:sz="0" w:space="0" w:color="auto"/>
                    <w:right w:val="none" w:sz="0" w:space="0" w:color="auto"/>
                  </w:divBdr>
                  <w:divsChild>
                    <w:div w:id="21058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59324">
      <w:bodyDiv w:val="1"/>
      <w:marLeft w:val="0"/>
      <w:marRight w:val="0"/>
      <w:marTop w:val="0"/>
      <w:marBottom w:val="0"/>
      <w:divBdr>
        <w:top w:val="none" w:sz="0" w:space="0" w:color="auto"/>
        <w:left w:val="none" w:sz="0" w:space="0" w:color="auto"/>
        <w:bottom w:val="none" w:sz="0" w:space="0" w:color="auto"/>
        <w:right w:val="none" w:sz="0" w:space="0" w:color="auto"/>
      </w:divBdr>
    </w:div>
    <w:div w:id="799956051">
      <w:bodyDiv w:val="1"/>
      <w:marLeft w:val="0"/>
      <w:marRight w:val="0"/>
      <w:marTop w:val="0"/>
      <w:marBottom w:val="0"/>
      <w:divBdr>
        <w:top w:val="none" w:sz="0" w:space="0" w:color="auto"/>
        <w:left w:val="none" w:sz="0" w:space="0" w:color="auto"/>
        <w:bottom w:val="none" w:sz="0" w:space="0" w:color="auto"/>
        <w:right w:val="none" w:sz="0" w:space="0" w:color="auto"/>
      </w:divBdr>
      <w:divsChild>
        <w:div w:id="1113212500">
          <w:marLeft w:val="360"/>
          <w:marRight w:val="0"/>
          <w:marTop w:val="0"/>
          <w:marBottom w:val="0"/>
          <w:divBdr>
            <w:top w:val="none" w:sz="0" w:space="0" w:color="auto"/>
            <w:left w:val="none" w:sz="0" w:space="0" w:color="auto"/>
            <w:bottom w:val="none" w:sz="0" w:space="0" w:color="auto"/>
            <w:right w:val="none" w:sz="0" w:space="0" w:color="auto"/>
          </w:divBdr>
        </w:div>
        <w:div w:id="1829058181">
          <w:marLeft w:val="360"/>
          <w:marRight w:val="0"/>
          <w:marTop w:val="0"/>
          <w:marBottom w:val="0"/>
          <w:divBdr>
            <w:top w:val="none" w:sz="0" w:space="0" w:color="auto"/>
            <w:left w:val="none" w:sz="0" w:space="0" w:color="auto"/>
            <w:bottom w:val="none" w:sz="0" w:space="0" w:color="auto"/>
            <w:right w:val="none" w:sz="0" w:space="0" w:color="auto"/>
          </w:divBdr>
        </w:div>
        <w:div w:id="1532188382">
          <w:marLeft w:val="360"/>
          <w:marRight w:val="0"/>
          <w:marTop w:val="0"/>
          <w:marBottom w:val="0"/>
          <w:divBdr>
            <w:top w:val="none" w:sz="0" w:space="0" w:color="auto"/>
            <w:left w:val="none" w:sz="0" w:space="0" w:color="auto"/>
            <w:bottom w:val="none" w:sz="0" w:space="0" w:color="auto"/>
            <w:right w:val="none" w:sz="0" w:space="0" w:color="auto"/>
          </w:divBdr>
        </w:div>
        <w:div w:id="1417752009">
          <w:marLeft w:val="360"/>
          <w:marRight w:val="0"/>
          <w:marTop w:val="0"/>
          <w:marBottom w:val="0"/>
          <w:divBdr>
            <w:top w:val="none" w:sz="0" w:space="0" w:color="auto"/>
            <w:left w:val="none" w:sz="0" w:space="0" w:color="auto"/>
            <w:bottom w:val="none" w:sz="0" w:space="0" w:color="auto"/>
            <w:right w:val="none" w:sz="0" w:space="0" w:color="auto"/>
          </w:divBdr>
        </w:div>
        <w:div w:id="739987776">
          <w:marLeft w:val="360"/>
          <w:marRight w:val="0"/>
          <w:marTop w:val="0"/>
          <w:marBottom w:val="0"/>
          <w:divBdr>
            <w:top w:val="none" w:sz="0" w:space="0" w:color="auto"/>
            <w:left w:val="none" w:sz="0" w:space="0" w:color="auto"/>
            <w:bottom w:val="none" w:sz="0" w:space="0" w:color="auto"/>
            <w:right w:val="none" w:sz="0" w:space="0" w:color="auto"/>
          </w:divBdr>
        </w:div>
      </w:divsChild>
    </w:div>
    <w:div w:id="909197825">
      <w:bodyDiv w:val="1"/>
      <w:marLeft w:val="0"/>
      <w:marRight w:val="0"/>
      <w:marTop w:val="0"/>
      <w:marBottom w:val="0"/>
      <w:divBdr>
        <w:top w:val="none" w:sz="0" w:space="0" w:color="auto"/>
        <w:left w:val="none" w:sz="0" w:space="0" w:color="auto"/>
        <w:bottom w:val="none" w:sz="0" w:space="0" w:color="auto"/>
        <w:right w:val="none" w:sz="0" w:space="0" w:color="auto"/>
      </w:divBdr>
    </w:div>
    <w:div w:id="938214671">
      <w:bodyDiv w:val="1"/>
      <w:marLeft w:val="0"/>
      <w:marRight w:val="0"/>
      <w:marTop w:val="0"/>
      <w:marBottom w:val="0"/>
      <w:divBdr>
        <w:top w:val="none" w:sz="0" w:space="0" w:color="auto"/>
        <w:left w:val="none" w:sz="0" w:space="0" w:color="auto"/>
        <w:bottom w:val="none" w:sz="0" w:space="0" w:color="auto"/>
        <w:right w:val="none" w:sz="0" w:space="0" w:color="auto"/>
      </w:divBdr>
    </w:div>
    <w:div w:id="938295925">
      <w:bodyDiv w:val="1"/>
      <w:marLeft w:val="0"/>
      <w:marRight w:val="0"/>
      <w:marTop w:val="0"/>
      <w:marBottom w:val="0"/>
      <w:divBdr>
        <w:top w:val="none" w:sz="0" w:space="0" w:color="auto"/>
        <w:left w:val="none" w:sz="0" w:space="0" w:color="auto"/>
        <w:bottom w:val="none" w:sz="0" w:space="0" w:color="auto"/>
        <w:right w:val="none" w:sz="0" w:space="0" w:color="auto"/>
      </w:divBdr>
    </w:div>
    <w:div w:id="959454877">
      <w:bodyDiv w:val="1"/>
      <w:marLeft w:val="0"/>
      <w:marRight w:val="0"/>
      <w:marTop w:val="0"/>
      <w:marBottom w:val="0"/>
      <w:divBdr>
        <w:top w:val="none" w:sz="0" w:space="0" w:color="auto"/>
        <w:left w:val="none" w:sz="0" w:space="0" w:color="auto"/>
        <w:bottom w:val="none" w:sz="0" w:space="0" w:color="auto"/>
        <w:right w:val="none" w:sz="0" w:space="0" w:color="auto"/>
      </w:divBdr>
    </w:div>
    <w:div w:id="1028797695">
      <w:bodyDiv w:val="1"/>
      <w:marLeft w:val="0"/>
      <w:marRight w:val="0"/>
      <w:marTop w:val="0"/>
      <w:marBottom w:val="0"/>
      <w:divBdr>
        <w:top w:val="none" w:sz="0" w:space="0" w:color="auto"/>
        <w:left w:val="none" w:sz="0" w:space="0" w:color="auto"/>
        <w:bottom w:val="none" w:sz="0" w:space="0" w:color="auto"/>
        <w:right w:val="none" w:sz="0" w:space="0" w:color="auto"/>
      </w:divBdr>
    </w:div>
    <w:div w:id="1060591444">
      <w:bodyDiv w:val="1"/>
      <w:marLeft w:val="0"/>
      <w:marRight w:val="0"/>
      <w:marTop w:val="0"/>
      <w:marBottom w:val="0"/>
      <w:divBdr>
        <w:top w:val="none" w:sz="0" w:space="0" w:color="auto"/>
        <w:left w:val="none" w:sz="0" w:space="0" w:color="auto"/>
        <w:bottom w:val="none" w:sz="0" w:space="0" w:color="auto"/>
        <w:right w:val="none" w:sz="0" w:space="0" w:color="auto"/>
      </w:divBdr>
      <w:divsChild>
        <w:div w:id="1644919361">
          <w:marLeft w:val="1440"/>
          <w:marRight w:val="0"/>
          <w:marTop w:val="96"/>
          <w:marBottom w:val="0"/>
          <w:divBdr>
            <w:top w:val="none" w:sz="0" w:space="0" w:color="auto"/>
            <w:left w:val="none" w:sz="0" w:space="0" w:color="auto"/>
            <w:bottom w:val="none" w:sz="0" w:space="0" w:color="auto"/>
            <w:right w:val="none" w:sz="0" w:space="0" w:color="auto"/>
          </w:divBdr>
        </w:div>
      </w:divsChild>
    </w:div>
    <w:div w:id="1124813707">
      <w:bodyDiv w:val="1"/>
      <w:marLeft w:val="0"/>
      <w:marRight w:val="0"/>
      <w:marTop w:val="0"/>
      <w:marBottom w:val="0"/>
      <w:divBdr>
        <w:top w:val="none" w:sz="0" w:space="0" w:color="auto"/>
        <w:left w:val="none" w:sz="0" w:space="0" w:color="auto"/>
        <w:bottom w:val="none" w:sz="0" w:space="0" w:color="auto"/>
        <w:right w:val="none" w:sz="0" w:space="0" w:color="auto"/>
      </w:divBdr>
    </w:div>
    <w:div w:id="1174611996">
      <w:bodyDiv w:val="1"/>
      <w:marLeft w:val="0"/>
      <w:marRight w:val="0"/>
      <w:marTop w:val="0"/>
      <w:marBottom w:val="0"/>
      <w:divBdr>
        <w:top w:val="none" w:sz="0" w:space="0" w:color="auto"/>
        <w:left w:val="none" w:sz="0" w:space="0" w:color="auto"/>
        <w:bottom w:val="none" w:sz="0" w:space="0" w:color="auto"/>
        <w:right w:val="none" w:sz="0" w:space="0" w:color="auto"/>
      </w:divBdr>
    </w:div>
    <w:div w:id="1220092853">
      <w:bodyDiv w:val="1"/>
      <w:marLeft w:val="0"/>
      <w:marRight w:val="0"/>
      <w:marTop w:val="0"/>
      <w:marBottom w:val="0"/>
      <w:divBdr>
        <w:top w:val="none" w:sz="0" w:space="0" w:color="auto"/>
        <w:left w:val="none" w:sz="0" w:space="0" w:color="auto"/>
        <w:bottom w:val="none" w:sz="0" w:space="0" w:color="auto"/>
        <w:right w:val="none" w:sz="0" w:space="0" w:color="auto"/>
      </w:divBdr>
    </w:div>
    <w:div w:id="1294674215">
      <w:bodyDiv w:val="1"/>
      <w:marLeft w:val="0"/>
      <w:marRight w:val="0"/>
      <w:marTop w:val="0"/>
      <w:marBottom w:val="0"/>
      <w:divBdr>
        <w:top w:val="none" w:sz="0" w:space="0" w:color="auto"/>
        <w:left w:val="none" w:sz="0" w:space="0" w:color="auto"/>
        <w:bottom w:val="none" w:sz="0" w:space="0" w:color="auto"/>
        <w:right w:val="none" w:sz="0" w:space="0" w:color="auto"/>
      </w:divBdr>
    </w:div>
    <w:div w:id="1334838028">
      <w:bodyDiv w:val="1"/>
      <w:marLeft w:val="0"/>
      <w:marRight w:val="0"/>
      <w:marTop w:val="0"/>
      <w:marBottom w:val="0"/>
      <w:divBdr>
        <w:top w:val="none" w:sz="0" w:space="0" w:color="auto"/>
        <w:left w:val="none" w:sz="0" w:space="0" w:color="auto"/>
        <w:bottom w:val="none" w:sz="0" w:space="0" w:color="auto"/>
        <w:right w:val="none" w:sz="0" w:space="0" w:color="auto"/>
      </w:divBdr>
    </w:div>
    <w:div w:id="1458910654">
      <w:bodyDiv w:val="1"/>
      <w:marLeft w:val="0"/>
      <w:marRight w:val="0"/>
      <w:marTop w:val="0"/>
      <w:marBottom w:val="0"/>
      <w:divBdr>
        <w:top w:val="none" w:sz="0" w:space="0" w:color="auto"/>
        <w:left w:val="none" w:sz="0" w:space="0" w:color="auto"/>
        <w:bottom w:val="none" w:sz="0" w:space="0" w:color="auto"/>
        <w:right w:val="none" w:sz="0" w:space="0" w:color="auto"/>
      </w:divBdr>
    </w:div>
    <w:div w:id="1466894536">
      <w:bodyDiv w:val="1"/>
      <w:marLeft w:val="0"/>
      <w:marRight w:val="0"/>
      <w:marTop w:val="0"/>
      <w:marBottom w:val="0"/>
      <w:divBdr>
        <w:top w:val="none" w:sz="0" w:space="0" w:color="auto"/>
        <w:left w:val="none" w:sz="0" w:space="0" w:color="auto"/>
        <w:bottom w:val="none" w:sz="0" w:space="0" w:color="auto"/>
        <w:right w:val="none" w:sz="0" w:space="0" w:color="auto"/>
      </w:divBdr>
    </w:div>
    <w:div w:id="1471633172">
      <w:bodyDiv w:val="1"/>
      <w:marLeft w:val="0"/>
      <w:marRight w:val="0"/>
      <w:marTop w:val="0"/>
      <w:marBottom w:val="0"/>
      <w:divBdr>
        <w:top w:val="none" w:sz="0" w:space="0" w:color="auto"/>
        <w:left w:val="none" w:sz="0" w:space="0" w:color="auto"/>
        <w:bottom w:val="none" w:sz="0" w:space="0" w:color="auto"/>
        <w:right w:val="none" w:sz="0" w:space="0" w:color="auto"/>
      </w:divBdr>
    </w:div>
    <w:div w:id="1553344676">
      <w:bodyDiv w:val="1"/>
      <w:marLeft w:val="0"/>
      <w:marRight w:val="0"/>
      <w:marTop w:val="0"/>
      <w:marBottom w:val="0"/>
      <w:divBdr>
        <w:top w:val="none" w:sz="0" w:space="0" w:color="auto"/>
        <w:left w:val="none" w:sz="0" w:space="0" w:color="auto"/>
        <w:bottom w:val="none" w:sz="0" w:space="0" w:color="auto"/>
        <w:right w:val="none" w:sz="0" w:space="0" w:color="auto"/>
      </w:divBdr>
    </w:div>
    <w:div w:id="1707826138">
      <w:bodyDiv w:val="1"/>
      <w:marLeft w:val="0"/>
      <w:marRight w:val="0"/>
      <w:marTop w:val="0"/>
      <w:marBottom w:val="0"/>
      <w:divBdr>
        <w:top w:val="none" w:sz="0" w:space="0" w:color="auto"/>
        <w:left w:val="none" w:sz="0" w:space="0" w:color="auto"/>
        <w:bottom w:val="none" w:sz="0" w:space="0" w:color="auto"/>
        <w:right w:val="none" w:sz="0" w:space="0" w:color="auto"/>
      </w:divBdr>
    </w:div>
    <w:div w:id="1762022656">
      <w:bodyDiv w:val="1"/>
      <w:marLeft w:val="0"/>
      <w:marRight w:val="0"/>
      <w:marTop w:val="0"/>
      <w:marBottom w:val="0"/>
      <w:divBdr>
        <w:top w:val="none" w:sz="0" w:space="0" w:color="auto"/>
        <w:left w:val="none" w:sz="0" w:space="0" w:color="auto"/>
        <w:bottom w:val="none" w:sz="0" w:space="0" w:color="auto"/>
        <w:right w:val="none" w:sz="0" w:space="0" w:color="auto"/>
      </w:divBdr>
    </w:div>
    <w:div w:id="1928805669">
      <w:bodyDiv w:val="1"/>
      <w:marLeft w:val="0"/>
      <w:marRight w:val="0"/>
      <w:marTop w:val="0"/>
      <w:marBottom w:val="0"/>
      <w:divBdr>
        <w:top w:val="none" w:sz="0" w:space="0" w:color="auto"/>
        <w:left w:val="none" w:sz="0" w:space="0" w:color="auto"/>
        <w:bottom w:val="none" w:sz="0" w:space="0" w:color="auto"/>
        <w:right w:val="none" w:sz="0" w:space="0" w:color="auto"/>
      </w:divBdr>
    </w:div>
    <w:div w:id="1981379362">
      <w:bodyDiv w:val="1"/>
      <w:marLeft w:val="0"/>
      <w:marRight w:val="0"/>
      <w:marTop w:val="0"/>
      <w:marBottom w:val="0"/>
      <w:divBdr>
        <w:top w:val="none" w:sz="0" w:space="0" w:color="auto"/>
        <w:left w:val="none" w:sz="0" w:space="0" w:color="auto"/>
        <w:bottom w:val="none" w:sz="0" w:space="0" w:color="auto"/>
        <w:right w:val="none" w:sz="0" w:space="0" w:color="auto"/>
      </w:divBdr>
    </w:div>
    <w:div w:id="2013601105">
      <w:bodyDiv w:val="1"/>
      <w:marLeft w:val="0"/>
      <w:marRight w:val="0"/>
      <w:marTop w:val="0"/>
      <w:marBottom w:val="0"/>
      <w:divBdr>
        <w:top w:val="none" w:sz="0" w:space="0" w:color="auto"/>
        <w:left w:val="none" w:sz="0" w:space="0" w:color="auto"/>
        <w:bottom w:val="none" w:sz="0" w:space="0" w:color="auto"/>
        <w:right w:val="none" w:sz="0" w:space="0" w:color="auto"/>
      </w:divBdr>
      <w:divsChild>
        <w:div w:id="172913148">
          <w:marLeft w:val="0"/>
          <w:marRight w:val="0"/>
          <w:marTop w:val="0"/>
          <w:marBottom w:val="0"/>
          <w:divBdr>
            <w:top w:val="none" w:sz="0" w:space="0" w:color="auto"/>
            <w:left w:val="none" w:sz="0" w:space="0" w:color="auto"/>
            <w:bottom w:val="none" w:sz="0" w:space="0" w:color="auto"/>
            <w:right w:val="none" w:sz="0" w:space="0" w:color="auto"/>
          </w:divBdr>
        </w:div>
        <w:div w:id="58018454">
          <w:marLeft w:val="0"/>
          <w:marRight w:val="0"/>
          <w:marTop w:val="0"/>
          <w:marBottom w:val="150"/>
          <w:divBdr>
            <w:top w:val="none" w:sz="0" w:space="0" w:color="auto"/>
            <w:left w:val="none" w:sz="0" w:space="0" w:color="auto"/>
            <w:bottom w:val="none" w:sz="0" w:space="0" w:color="auto"/>
            <w:right w:val="none" w:sz="0" w:space="0" w:color="auto"/>
          </w:divBdr>
        </w:div>
      </w:divsChild>
    </w:div>
    <w:div w:id="2053385763">
      <w:bodyDiv w:val="1"/>
      <w:marLeft w:val="0"/>
      <w:marRight w:val="0"/>
      <w:marTop w:val="0"/>
      <w:marBottom w:val="0"/>
      <w:divBdr>
        <w:top w:val="none" w:sz="0" w:space="0" w:color="auto"/>
        <w:left w:val="none" w:sz="0" w:space="0" w:color="auto"/>
        <w:bottom w:val="none" w:sz="0" w:space="0" w:color="auto"/>
        <w:right w:val="none" w:sz="0" w:space="0" w:color="auto"/>
      </w:divBdr>
    </w:div>
    <w:div w:id="2067530539">
      <w:bodyDiv w:val="1"/>
      <w:marLeft w:val="0"/>
      <w:marRight w:val="0"/>
      <w:marTop w:val="0"/>
      <w:marBottom w:val="0"/>
      <w:divBdr>
        <w:top w:val="none" w:sz="0" w:space="0" w:color="auto"/>
        <w:left w:val="none" w:sz="0" w:space="0" w:color="auto"/>
        <w:bottom w:val="none" w:sz="0" w:space="0" w:color="auto"/>
        <w:right w:val="none" w:sz="0" w:space="0" w:color="auto"/>
      </w:divBdr>
    </w:div>
    <w:div w:id="2091459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wantes@calpoly.edu" TargetMode="External"/><Relationship Id="rId12" Type="http://schemas.openxmlformats.org/officeDocument/2006/relationships/hyperlink" Target="http://calpoly.zoom.us/" TargetMode="External"/><Relationship Id="rId13" Type="http://schemas.openxmlformats.org/officeDocument/2006/relationships/hyperlink" Target="https://www.moresteam.com/university/calpoly.cfm" TargetMode="External"/><Relationship Id="rId14" Type="http://schemas.openxmlformats.org/officeDocument/2006/relationships/hyperlink" Target="http://www.gembaacademy.com/enterprise/CCLean/" TargetMode="External"/><Relationship Id="rId15" Type="http://schemas.openxmlformats.org/officeDocument/2006/relationships/image" Target="media/image1.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olsen@calpoly.edu" TargetMode="External"/><Relationship Id="rId10" Type="http://schemas.openxmlformats.org/officeDocument/2006/relationships/hyperlink" Target="http://www.cob.calpoly.edu/faculty/eric-ol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8541-AF1F-FE48-9F20-223F3639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1963</Words>
  <Characters>11190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Student5</dc:creator>
  <cp:lastModifiedBy>Eric Olsen</cp:lastModifiedBy>
  <cp:revision>2</cp:revision>
  <cp:lastPrinted>2016-05-16T23:43:00Z</cp:lastPrinted>
  <dcterms:created xsi:type="dcterms:W3CDTF">2019-06-26T14:08:00Z</dcterms:created>
  <dcterms:modified xsi:type="dcterms:W3CDTF">2019-06-26T14:08:00Z</dcterms:modified>
</cp:coreProperties>
</file>